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5" w:rsidRPr="00CD5B35" w:rsidRDefault="00CD5B35" w:rsidP="00CD5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CD5B35" w:rsidRPr="00CD5B35" w:rsidRDefault="00CD5B35" w:rsidP="00CD5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gramStart"/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№ ____</w:t>
      </w:r>
    </w:p>
    <w:p w:rsidR="00CD5B35" w:rsidRPr="00CD5B35" w:rsidRDefault="00CD5B35" w:rsidP="00CD5B3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D5B35" w:rsidRPr="00CD5B35" w:rsidRDefault="00CD5B35" w:rsidP="00CD5B3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D5B35">
        <w:rPr>
          <w:rFonts w:ascii="Times New Roman" w:eastAsia="Times New Roman" w:hAnsi="Times New Roman" w:cs="Times New Roman"/>
          <w:sz w:val="28"/>
          <w:szCs w:val="26"/>
          <w:lang w:eastAsia="ru-RU"/>
        </w:rPr>
        <w:t>ПОРЯДОК ПРЕДСТАВЛЕНИЯ МАТЕРИАЛОВ ДЛЯ СБОРНИКА ТЕЗИСОВ ДОКЛАДОВ ДНЕЙ НАУКИ «КАТАНОВСКИЕ ЧТЕНИЯ - 2021»</w:t>
      </w:r>
    </w:p>
    <w:p w:rsidR="00CD5B35" w:rsidRPr="00CD5B35" w:rsidRDefault="00CD5B35" w:rsidP="00CD5B3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D5B35" w:rsidRPr="00CD5B35" w:rsidRDefault="00CD5B35" w:rsidP="00CD5B35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D5B35">
        <w:rPr>
          <w:rFonts w:ascii="Times New Roman" w:eastAsia="Times New Roman" w:hAnsi="Times New Roman" w:cs="Times New Roman"/>
          <w:lang w:eastAsia="ru-RU"/>
        </w:rPr>
        <w:t>Выдвижение научных работ студентов для опубликования в сборники тезисов докладов дней науки «</w:t>
      </w:r>
      <w:proofErr w:type="spellStart"/>
      <w:r w:rsidRPr="00CD5B35">
        <w:rPr>
          <w:rFonts w:ascii="Times New Roman" w:eastAsia="Times New Roman" w:hAnsi="Times New Roman" w:cs="Times New Roman"/>
          <w:lang w:eastAsia="ru-RU"/>
        </w:rPr>
        <w:t>Катановские</w:t>
      </w:r>
      <w:proofErr w:type="spellEnd"/>
      <w:r w:rsidRPr="00CD5B35">
        <w:rPr>
          <w:rFonts w:ascii="Times New Roman" w:eastAsia="Times New Roman" w:hAnsi="Times New Roman" w:cs="Times New Roman"/>
          <w:lang w:eastAsia="ru-RU"/>
        </w:rPr>
        <w:t xml:space="preserve"> чтения – 2021» осуществляется решением жюри секции, по тематике которой заявлен доклад студента. Решение оформляется протоколом. В </w:t>
      </w:r>
      <w:proofErr w:type="gramStart"/>
      <w:r w:rsidRPr="00CD5B35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CD5B35">
        <w:rPr>
          <w:rFonts w:ascii="Times New Roman" w:eastAsia="Times New Roman" w:hAnsi="Times New Roman" w:cs="Times New Roman"/>
          <w:lang w:eastAsia="ru-RU"/>
        </w:rPr>
        <w:t xml:space="preserve"> проведения отбора тезисов докладов по итогам очных или заочных научных секций используется форма протокола Приложение 3, в случае отбора без проведения заседания секций – по форме Приложения А к настоящему приказу.</w:t>
      </w:r>
    </w:p>
    <w:p w:rsidR="00CD5B35" w:rsidRPr="00CD5B35" w:rsidRDefault="00CD5B35" w:rsidP="00CD5B35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D5B35">
        <w:rPr>
          <w:rFonts w:ascii="Times New Roman" w:eastAsia="Times New Roman" w:hAnsi="Times New Roman" w:cs="Times New Roman"/>
          <w:lang w:eastAsia="ru-RU"/>
        </w:rPr>
        <w:t>Рекомендованные жюри секций работы подаются авторами и научными руководителями для рассмотрения в экспертную комиссию института в печатном и электронном виде за подписью автора и научного руководителя.</w:t>
      </w:r>
    </w:p>
    <w:p w:rsidR="00CD5B35" w:rsidRPr="00CD5B35" w:rsidRDefault="00CD5B35" w:rsidP="00CD5B35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D5B35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CD5B35">
        <w:rPr>
          <w:rFonts w:ascii="Times New Roman" w:eastAsia="Times New Roman" w:hAnsi="Times New Roman" w:cs="Times New Roman"/>
          <w:lang w:eastAsia="ru-RU"/>
        </w:rPr>
        <w:t>каждом</w:t>
      </w:r>
      <w:proofErr w:type="gramEnd"/>
      <w:r w:rsidRPr="00CD5B35">
        <w:rPr>
          <w:rFonts w:ascii="Times New Roman" w:eastAsia="Times New Roman" w:hAnsi="Times New Roman" w:cs="Times New Roman"/>
          <w:lang w:eastAsia="ru-RU"/>
        </w:rPr>
        <w:t xml:space="preserve"> структурном подразделении ХГУ им. Н.Ф. Катанова распоряжением директора создается экспертная комиссия по отбору и подготовке материалов студенческих работ к опубликованию. Комиссия работает под руководством председателя. </w:t>
      </w:r>
    </w:p>
    <w:p w:rsidR="00CD5B35" w:rsidRPr="00CD5B35" w:rsidRDefault="00CD5B35" w:rsidP="00CD5B35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D5B35">
        <w:rPr>
          <w:rFonts w:ascii="Times New Roman" w:eastAsia="Times New Roman" w:hAnsi="Times New Roman" w:cs="Times New Roman"/>
          <w:lang w:eastAsia="ru-RU"/>
        </w:rPr>
        <w:t>Экспертная комиссия осуществляет отбор и редактирование научных работ. Осуществляет проверку выдвигаемых на публикацию работ на неправомерные заимствования средствами системы «</w:t>
      </w:r>
      <w:proofErr w:type="spellStart"/>
      <w:r w:rsidRPr="00CD5B35">
        <w:rPr>
          <w:rFonts w:ascii="Times New Roman" w:eastAsia="Times New Roman" w:hAnsi="Times New Roman" w:cs="Times New Roman"/>
          <w:lang w:eastAsia="ru-RU"/>
        </w:rPr>
        <w:t>Антиплагиат</w:t>
      </w:r>
      <w:proofErr w:type="spellEnd"/>
      <w:r w:rsidRPr="00CD5B35">
        <w:rPr>
          <w:rFonts w:ascii="Times New Roman" w:eastAsia="Times New Roman" w:hAnsi="Times New Roman" w:cs="Times New Roman"/>
          <w:lang w:eastAsia="ru-RU"/>
        </w:rPr>
        <w:t>». Рассматривает вопрос о возможности опубликования материалов в открытой печати. Решение о рекомендации к печати принимается коллегиально, после изучения представленных материалов в соответствии с лимитами. Председатель экспертной комиссии несет персональную ответственность за уровень новизны, оригинальности (текста) и научности публикации.</w:t>
      </w:r>
    </w:p>
    <w:p w:rsidR="00CD5B35" w:rsidRPr="00CD5B35" w:rsidRDefault="00CD5B35" w:rsidP="00CD5B35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D5B35">
        <w:rPr>
          <w:rFonts w:ascii="Times New Roman" w:eastAsia="Times New Roman" w:hAnsi="Times New Roman" w:cs="Times New Roman"/>
          <w:lang w:eastAsia="ru-RU"/>
        </w:rPr>
        <w:t>Результаты работы комиссии оформляются протоколом.</w:t>
      </w:r>
    </w:p>
    <w:p w:rsidR="00CD5B35" w:rsidRPr="00CD5B35" w:rsidRDefault="00CD5B35" w:rsidP="00CD5B35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D5B35">
        <w:rPr>
          <w:rFonts w:ascii="Times New Roman" w:eastAsia="Times New Roman" w:hAnsi="Times New Roman" w:cs="Times New Roman"/>
          <w:lang w:eastAsia="ru-RU"/>
        </w:rPr>
        <w:t xml:space="preserve">Председатель экспертной комиссии передает в </w:t>
      </w:r>
      <w:proofErr w:type="spellStart"/>
      <w:r w:rsidRPr="00CD5B35">
        <w:rPr>
          <w:rFonts w:ascii="Times New Roman" w:eastAsia="Times New Roman" w:hAnsi="Times New Roman" w:cs="Times New Roman"/>
          <w:lang w:eastAsia="ru-RU"/>
        </w:rPr>
        <w:t>УНИИиПНПК</w:t>
      </w:r>
      <w:proofErr w:type="spellEnd"/>
      <w:r w:rsidRPr="00CD5B35">
        <w:rPr>
          <w:rFonts w:ascii="Times New Roman" w:eastAsia="Times New Roman" w:hAnsi="Times New Roman" w:cs="Times New Roman"/>
          <w:lang w:eastAsia="ru-RU"/>
        </w:rPr>
        <w:t>:</w:t>
      </w:r>
    </w:p>
    <w:p w:rsidR="00CD5B35" w:rsidRPr="00CD5B35" w:rsidRDefault="00CD5B35" w:rsidP="00CD5B35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D5B35">
        <w:rPr>
          <w:rFonts w:ascii="Times New Roman" w:eastAsia="Times New Roman" w:hAnsi="Times New Roman" w:cs="Times New Roman"/>
          <w:lang w:eastAsia="ru-RU"/>
        </w:rPr>
        <w:t>- протокол заседания экспертной комиссии о рекомендации к опубликованию работ с указанием автора и названия работы;</w:t>
      </w:r>
    </w:p>
    <w:p w:rsidR="00CD5B35" w:rsidRPr="00CD5B35" w:rsidRDefault="00CD5B35" w:rsidP="00CD5B35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D5B35">
        <w:rPr>
          <w:rFonts w:ascii="Times New Roman" w:eastAsia="Times New Roman" w:hAnsi="Times New Roman" w:cs="Times New Roman"/>
          <w:lang w:eastAsia="ru-RU"/>
        </w:rPr>
        <w:t>- печатный вариант отредактированных материалов за подписью автора, научного руководителя и председателя экспертной комиссии;</w:t>
      </w:r>
    </w:p>
    <w:p w:rsidR="00CD5B35" w:rsidRPr="00CD5B35" w:rsidRDefault="00CD5B35" w:rsidP="00CD5B35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D5B35">
        <w:rPr>
          <w:rFonts w:ascii="Times New Roman" w:eastAsia="Times New Roman" w:hAnsi="Times New Roman" w:cs="Times New Roman"/>
          <w:lang w:eastAsia="ru-RU"/>
        </w:rPr>
        <w:t xml:space="preserve">- электронную версию материалов, оформленную в соответствии с требованиями. </w:t>
      </w:r>
    </w:p>
    <w:p w:rsidR="00CD5B35" w:rsidRPr="00CD5B35" w:rsidRDefault="00CD5B35" w:rsidP="00CD5B35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5B35">
        <w:rPr>
          <w:rFonts w:ascii="Times New Roman" w:eastAsia="Times New Roman" w:hAnsi="Times New Roman" w:cs="Times New Roman"/>
          <w:lang w:eastAsia="ru-RU"/>
        </w:rPr>
        <w:t>Конечный состав сборника научных работ «</w:t>
      </w:r>
      <w:proofErr w:type="spellStart"/>
      <w:r w:rsidRPr="00CD5B35">
        <w:rPr>
          <w:rFonts w:ascii="Times New Roman" w:eastAsia="Times New Roman" w:hAnsi="Times New Roman" w:cs="Times New Roman"/>
          <w:lang w:eastAsia="ru-RU"/>
        </w:rPr>
        <w:t>Катановских</w:t>
      </w:r>
      <w:proofErr w:type="spellEnd"/>
      <w:r w:rsidRPr="00CD5B35">
        <w:rPr>
          <w:rFonts w:ascii="Times New Roman" w:eastAsia="Times New Roman" w:hAnsi="Times New Roman" w:cs="Times New Roman"/>
          <w:lang w:eastAsia="ru-RU"/>
        </w:rPr>
        <w:t xml:space="preserve"> чтений» утверждает ответственный редактор издания.</w:t>
      </w:r>
    </w:p>
    <w:p w:rsidR="00CD5B35" w:rsidRPr="00CD5B35" w:rsidRDefault="00CD5B35" w:rsidP="00CD5B35">
      <w:pPr>
        <w:spacing w:after="0" w:line="240" w:lineRule="auto"/>
        <w:ind w:left="900" w:right="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35" w:rsidRPr="00CD5B35" w:rsidRDefault="00CD5B35" w:rsidP="00CD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Оформление тезисов докладов дней науки</w:t>
      </w:r>
    </w:p>
    <w:p w:rsidR="00CD5B35" w:rsidRPr="00CD5B35" w:rsidRDefault="00CD5B35" w:rsidP="00CD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CD5B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Катановские</w:t>
      </w:r>
      <w:proofErr w:type="spellEnd"/>
      <w:r w:rsidRPr="00CD5B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чтения - 2021»</w:t>
      </w:r>
    </w:p>
    <w:p w:rsidR="00CD5B35" w:rsidRPr="00CD5B35" w:rsidRDefault="00CD5B35" w:rsidP="00CD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B35" w:rsidRPr="00CD5B35" w:rsidRDefault="00CD5B35" w:rsidP="00CD5B35">
      <w:pPr>
        <w:spacing w:after="0" w:line="240" w:lineRule="auto"/>
        <w:ind w:right="1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B35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ФАМИЛИЯ авторов (</w:t>
      </w:r>
      <w:proofErr w:type="gramStart"/>
      <w:r w:rsidRPr="00CD5B3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заглавные</w:t>
      </w:r>
      <w:proofErr w:type="gramEnd"/>
      <w:r w:rsidRPr="00CD5B35">
        <w:rPr>
          <w:rFonts w:ascii="Times New Roman" w:eastAsia="Times New Roman" w:hAnsi="Times New Roman" w:cs="Times New Roman"/>
          <w:sz w:val="20"/>
          <w:szCs w:val="20"/>
          <w:lang w:eastAsia="ru-RU"/>
        </w:rPr>
        <w:t>, 10-ый, полужирный, по правому краю)</w:t>
      </w:r>
    </w:p>
    <w:p w:rsidR="00CD5B35" w:rsidRPr="00CD5B35" w:rsidRDefault="00CD5B35" w:rsidP="00CD5B35">
      <w:pPr>
        <w:spacing w:after="0" w:line="240" w:lineRule="auto"/>
        <w:ind w:right="17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D5B3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Научный руководитель: И.О. Фамилия, ученая степень, ученое звание, (9-ый по правому краю, курсив)</w:t>
      </w:r>
    </w:p>
    <w:p w:rsidR="00CD5B35" w:rsidRPr="00CD5B35" w:rsidRDefault="00CD5B35" w:rsidP="00CD5B35">
      <w:pPr>
        <w:spacing w:after="0" w:line="240" w:lineRule="auto"/>
        <w:ind w:left="900" w:right="17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5B35">
        <w:rPr>
          <w:rFonts w:ascii="Times New Roman" w:eastAsia="Times New Roman" w:hAnsi="Times New Roman" w:cs="Times New Roman"/>
          <w:sz w:val="18"/>
          <w:szCs w:val="18"/>
          <w:lang w:eastAsia="ru-RU"/>
        </w:rPr>
        <w:t>(пустая строка)</w:t>
      </w:r>
    </w:p>
    <w:p w:rsidR="00CD5B35" w:rsidRPr="00CD5B35" w:rsidRDefault="00CD5B35" w:rsidP="00CD5B35">
      <w:pPr>
        <w:spacing w:after="0" w:line="240" w:lineRule="auto"/>
        <w:ind w:right="17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5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НАЗВАНИЕ (</w:t>
      </w:r>
      <w:proofErr w:type="gramStart"/>
      <w:r w:rsidRPr="00CD5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заглавные</w:t>
      </w:r>
      <w:proofErr w:type="gramEnd"/>
      <w:r w:rsidRPr="00CD5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10-ый, полужирный, по центру)</w:t>
      </w:r>
    </w:p>
    <w:p w:rsidR="00CD5B35" w:rsidRPr="00CD5B35" w:rsidRDefault="00CD5B35" w:rsidP="00CD5B35">
      <w:pPr>
        <w:spacing w:after="0" w:line="240" w:lineRule="auto"/>
        <w:ind w:left="900" w:right="17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5B35">
        <w:rPr>
          <w:rFonts w:ascii="Times New Roman" w:eastAsia="Times New Roman" w:hAnsi="Times New Roman" w:cs="Times New Roman"/>
          <w:sz w:val="18"/>
          <w:szCs w:val="18"/>
          <w:lang w:eastAsia="ru-RU"/>
        </w:rPr>
        <w:t>(пустая строка)</w:t>
      </w:r>
    </w:p>
    <w:p w:rsidR="00CD5B35" w:rsidRPr="00CD5B35" w:rsidRDefault="00CD5B35" w:rsidP="00CD5B35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5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Аннотация (9-ый курсив, по ширине)</w:t>
      </w:r>
    </w:p>
    <w:p w:rsidR="00CD5B35" w:rsidRPr="00CD5B35" w:rsidRDefault="00CD5B35" w:rsidP="00CD5B35">
      <w:pPr>
        <w:spacing w:after="0" w:line="240" w:lineRule="auto"/>
        <w:ind w:left="900" w:right="17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5B35">
        <w:rPr>
          <w:rFonts w:ascii="Times New Roman" w:eastAsia="Times New Roman" w:hAnsi="Times New Roman" w:cs="Times New Roman"/>
          <w:sz w:val="18"/>
          <w:szCs w:val="18"/>
          <w:lang w:eastAsia="ru-RU"/>
        </w:rPr>
        <w:t>(пустая строка)</w:t>
      </w:r>
    </w:p>
    <w:p w:rsidR="00CD5B35" w:rsidRPr="00CD5B35" w:rsidRDefault="00CD5B35" w:rsidP="00CD5B35">
      <w:pPr>
        <w:spacing w:after="0" w:line="240" w:lineRule="auto"/>
        <w:ind w:right="1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5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Текст (10-ый, красная строка </w:t>
      </w:r>
      <w:smartTag w:uri="urn:schemas-microsoft-com:office:smarttags" w:element="metricconverter">
        <w:smartTagPr>
          <w:attr w:name="ProductID" w:val="1 см"/>
        </w:smartTagPr>
        <w:r w:rsidRPr="00CD5B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 см</w:t>
        </w:r>
      </w:smartTag>
      <w:r w:rsidRPr="00CD5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выравнивание по ширине, межстрочный интервал – одинарный, поля сверху, снизу, справа, слева – </w:t>
      </w:r>
      <w:smartTag w:uri="urn:schemas-microsoft-com:office:smarttags" w:element="metricconverter">
        <w:smartTagPr>
          <w:attr w:name="ProductID" w:val="2 см"/>
        </w:smartTagPr>
        <w:r w:rsidRPr="00CD5B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 см</w:t>
        </w:r>
      </w:smartTag>
      <w:r w:rsidRPr="00CD5B35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  <w:proofErr w:type="gramEnd"/>
    </w:p>
    <w:p w:rsidR="00CD5B35" w:rsidRPr="00CD5B35" w:rsidRDefault="00CD5B35" w:rsidP="00CD5B35">
      <w:pPr>
        <w:spacing w:after="0" w:line="240" w:lineRule="auto"/>
        <w:ind w:right="17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D5B3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Библиографический список (9-ый, курсив, полужирный, по центру)</w:t>
      </w:r>
    </w:p>
    <w:p w:rsidR="00CD5B35" w:rsidRPr="00CD5B35" w:rsidRDefault="00CD5B35" w:rsidP="00CD5B35">
      <w:pPr>
        <w:spacing w:after="0" w:line="240" w:lineRule="auto"/>
        <w:ind w:left="900" w:right="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35" w:rsidRPr="00CD5B35" w:rsidRDefault="00CD5B35" w:rsidP="00CD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издания для печати исключить фотографии. Возможны лишь графические иллюстрации. Объем материалов не должен превышать 1 стр. формата А</w:t>
      </w:r>
      <w:proofErr w:type="gramStart"/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Используемая литература по тексту указывается в квадратных скобках, в конце приводится библиографический список.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B35" w:rsidRPr="00CD5B35" w:rsidRDefault="00CD5B35" w:rsidP="00CD5B35">
      <w:pPr>
        <w:pageBreakBefore/>
        <w:tabs>
          <w:tab w:val="left" w:pos="198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D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 РАБОТ, ПРЕДСТАВЛЕННЫХ</w:t>
      </w:r>
    </w:p>
    <w:p w:rsidR="00CD5B35" w:rsidRPr="00CD5B35" w:rsidRDefault="00CD5B35" w:rsidP="00CD5B35">
      <w:pPr>
        <w:tabs>
          <w:tab w:val="left" w:pos="198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КАТАНОВСКИЕ ЧТЕНИЯ</w:t>
      </w:r>
    </w:p>
    <w:p w:rsidR="00CD5B35" w:rsidRPr="00CD5B35" w:rsidRDefault="00CD5B35" w:rsidP="00CD5B35">
      <w:pPr>
        <w:tabs>
          <w:tab w:val="left" w:pos="709"/>
          <w:tab w:val="left" w:pos="1985"/>
        </w:tabs>
        <w:spacing w:after="0" w:line="48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B35" w:rsidRPr="00CD5B35" w:rsidRDefault="00CD5B35" w:rsidP="00CD5B35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работы.</w:t>
      </w:r>
    </w:p>
    <w:p w:rsidR="00CD5B35" w:rsidRPr="00CD5B35" w:rsidRDefault="00CD5B35" w:rsidP="00CD5B35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 исследования.</w:t>
      </w:r>
    </w:p>
    <w:p w:rsidR="00CD5B35" w:rsidRPr="00CD5B35" w:rsidRDefault="00CD5B35" w:rsidP="00CD5B35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автора в рассматриваемой области.</w:t>
      </w:r>
    </w:p>
    <w:p w:rsidR="00CD5B35" w:rsidRPr="00CD5B35" w:rsidRDefault="00CD5B35" w:rsidP="00CD5B35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и практическое значение результатов.</w:t>
      </w:r>
    </w:p>
    <w:p w:rsidR="00CD5B35" w:rsidRPr="00CD5B35" w:rsidRDefault="00CD5B35" w:rsidP="00CD5B35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результатов</w:t>
      </w:r>
    </w:p>
    <w:p w:rsidR="00CD5B35" w:rsidRPr="00CD5B35" w:rsidRDefault="00CD5B35" w:rsidP="00CD5B35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работы:</w:t>
      </w:r>
    </w:p>
    <w:p w:rsidR="00CD5B35" w:rsidRPr="00CD5B35" w:rsidRDefault="00CD5B35" w:rsidP="00CD5B3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цели;</w:t>
      </w:r>
    </w:p>
    <w:p w:rsidR="00CD5B35" w:rsidRPr="00CD5B35" w:rsidRDefault="00CD5B35" w:rsidP="00CD5B3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изложения;</w:t>
      </w:r>
    </w:p>
    <w:p w:rsidR="00CD5B35" w:rsidRPr="00CD5B35" w:rsidRDefault="00CD5B35" w:rsidP="00CD5B3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работы (введение, постановка задачи, основное содержание, выводы, список литературы).</w:t>
      </w:r>
    </w:p>
    <w:p w:rsidR="00CD5B35" w:rsidRPr="00CD5B35" w:rsidRDefault="00CD5B35" w:rsidP="00CD5B35">
      <w:pPr>
        <w:tabs>
          <w:tab w:val="left" w:pos="198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B35" w:rsidRPr="00CD5B35" w:rsidRDefault="00CD5B35" w:rsidP="00CD5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2CD0" w:rsidRDefault="00DD2CD0"/>
    <w:sectPr w:rsidR="00DD2CD0" w:rsidSect="00D7184B">
      <w:pgSz w:w="12240" w:h="15840"/>
      <w:pgMar w:top="1134" w:right="851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2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681CEB"/>
    <w:multiLevelType w:val="hybridMultilevel"/>
    <w:tmpl w:val="33D0082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C8"/>
    <w:rsid w:val="008304C8"/>
    <w:rsid w:val="00CD5B35"/>
    <w:rsid w:val="00D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Анна В. Мохова</cp:lastModifiedBy>
  <cp:revision>2</cp:revision>
  <dcterms:created xsi:type="dcterms:W3CDTF">2021-03-29T04:47:00Z</dcterms:created>
  <dcterms:modified xsi:type="dcterms:W3CDTF">2021-03-29T04:47:00Z</dcterms:modified>
</cp:coreProperties>
</file>