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DCE" w:rsidRPr="00481DE0" w:rsidRDefault="009C2DCE" w:rsidP="009C2DCE">
      <w:pPr>
        <w:jc w:val="center"/>
        <w:rPr>
          <w:b/>
          <w:sz w:val="24"/>
          <w:szCs w:val="24"/>
        </w:rPr>
      </w:pPr>
      <w:r>
        <w:rPr>
          <w:b/>
          <w:sz w:val="24"/>
          <w:szCs w:val="24"/>
        </w:rPr>
        <w:t xml:space="preserve">Государственный орган </w:t>
      </w:r>
      <w:r w:rsidRPr="00481DE0">
        <w:rPr>
          <w:b/>
          <w:sz w:val="24"/>
          <w:szCs w:val="24"/>
        </w:rPr>
        <w:t>Уполномоченный по правам человека в Республике Хакасия</w:t>
      </w:r>
    </w:p>
    <w:p w:rsidR="00AD548A" w:rsidRPr="00AD548A" w:rsidRDefault="00B91F05" w:rsidP="00AD548A">
      <w:pPr>
        <w:jc w:val="center"/>
        <w:rPr>
          <w:b/>
          <w:sz w:val="24"/>
          <w:szCs w:val="24"/>
        </w:rPr>
      </w:pPr>
      <w:r>
        <w:rPr>
          <w:b/>
          <w:sz w:val="24"/>
          <w:szCs w:val="24"/>
        </w:rPr>
        <w:t xml:space="preserve">Государственный орган </w:t>
      </w:r>
      <w:r w:rsidR="00AD548A" w:rsidRPr="00AD548A">
        <w:rPr>
          <w:b/>
          <w:sz w:val="24"/>
          <w:szCs w:val="24"/>
        </w:rPr>
        <w:t>Уполномоченный по правам реб</w:t>
      </w:r>
      <w:r w:rsidR="009C2DCE">
        <w:rPr>
          <w:b/>
          <w:sz w:val="24"/>
          <w:szCs w:val="24"/>
        </w:rPr>
        <w:t>ё</w:t>
      </w:r>
      <w:r w:rsidR="00AD548A" w:rsidRPr="00AD548A">
        <w:rPr>
          <w:b/>
          <w:sz w:val="24"/>
          <w:szCs w:val="24"/>
        </w:rPr>
        <w:t>нка в Республике Хакасия</w:t>
      </w:r>
    </w:p>
    <w:p w:rsidR="00B32BC6" w:rsidRPr="00481DE0" w:rsidRDefault="002035AC" w:rsidP="002035AC">
      <w:pPr>
        <w:jc w:val="center"/>
        <w:rPr>
          <w:b/>
          <w:sz w:val="24"/>
          <w:szCs w:val="24"/>
        </w:rPr>
      </w:pPr>
      <w:r w:rsidRPr="00481DE0">
        <w:rPr>
          <w:b/>
          <w:sz w:val="24"/>
          <w:szCs w:val="24"/>
        </w:rPr>
        <w:t>ФГБОУ ВО «Хакасский государственный университет им. Н.Ф. Катанова»</w:t>
      </w:r>
      <w:r w:rsidR="007F4846" w:rsidRPr="00481DE0">
        <w:rPr>
          <w:b/>
          <w:sz w:val="24"/>
          <w:szCs w:val="24"/>
        </w:rPr>
        <w:t xml:space="preserve"> </w:t>
      </w:r>
    </w:p>
    <w:p w:rsidR="002035AC" w:rsidRDefault="002035AC" w:rsidP="002035AC">
      <w:pPr>
        <w:jc w:val="center"/>
        <w:rPr>
          <w:b/>
          <w:sz w:val="24"/>
          <w:szCs w:val="24"/>
        </w:rPr>
      </w:pPr>
      <w:r w:rsidRPr="00481DE0">
        <w:rPr>
          <w:b/>
          <w:sz w:val="24"/>
          <w:szCs w:val="24"/>
        </w:rPr>
        <w:t>Институт истории и права</w:t>
      </w:r>
    </w:p>
    <w:p w:rsidR="00B91F05" w:rsidRPr="00481DE0" w:rsidRDefault="00B91F05" w:rsidP="002035AC">
      <w:pPr>
        <w:jc w:val="center"/>
        <w:rPr>
          <w:b/>
          <w:sz w:val="24"/>
          <w:szCs w:val="24"/>
        </w:rPr>
      </w:pPr>
      <w:r>
        <w:rPr>
          <w:b/>
          <w:sz w:val="24"/>
          <w:szCs w:val="24"/>
        </w:rPr>
        <w:t>при поддержке Правительства Республики Хакасия</w:t>
      </w:r>
    </w:p>
    <w:p w:rsidR="00AD548A" w:rsidRDefault="00AD548A" w:rsidP="00232C58">
      <w:pPr>
        <w:pStyle w:val="a6"/>
        <w:widowControl/>
        <w:tabs>
          <w:tab w:val="left" w:pos="4678"/>
        </w:tabs>
        <w:jc w:val="center"/>
        <w:rPr>
          <w:b/>
          <w:sz w:val="24"/>
          <w:szCs w:val="24"/>
        </w:rPr>
      </w:pPr>
    </w:p>
    <w:p w:rsidR="00B91F05" w:rsidRPr="00481DE0" w:rsidRDefault="00B91F05" w:rsidP="00232C58">
      <w:pPr>
        <w:pStyle w:val="a6"/>
        <w:widowControl/>
        <w:tabs>
          <w:tab w:val="left" w:pos="4678"/>
        </w:tabs>
        <w:jc w:val="center"/>
        <w:rPr>
          <w:b/>
          <w:sz w:val="24"/>
          <w:szCs w:val="24"/>
        </w:rPr>
      </w:pPr>
    </w:p>
    <w:p w:rsidR="00B32BC6" w:rsidRPr="00481DE0" w:rsidRDefault="00B4134E" w:rsidP="00232C58">
      <w:pPr>
        <w:pStyle w:val="a6"/>
        <w:widowControl/>
        <w:tabs>
          <w:tab w:val="left" w:pos="4678"/>
        </w:tabs>
        <w:jc w:val="center"/>
        <w:rPr>
          <w:b/>
          <w:sz w:val="24"/>
          <w:szCs w:val="24"/>
        </w:rPr>
      </w:pPr>
      <w:r>
        <w:rPr>
          <w:b/>
          <w:sz w:val="24"/>
          <w:szCs w:val="24"/>
        </w:rPr>
        <w:t>7-</w:t>
      </w:r>
      <w:r w:rsidR="00AD548A" w:rsidRPr="00481DE0">
        <w:rPr>
          <w:b/>
          <w:sz w:val="24"/>
          <w:szCs w:val="24"/>
        </w:rPr>
        <w:t>8</w:t>
      </w:r>
      <w:r w:rsidR="00B32BC6" w:rsidRPr="00481DE0">
        <w:rPr>
          <w:b/>
          <w:sz w:val="24"/>
          <w:szCs w:val="24"/>
        </w:rPr>
        <w:t xml:space="preserve"> </w:t>
      </w:r>
      <w:r w:rsidR="00AD548A" w:rsidRPr="00481DE0">
        <w:rPr>
          <w:b/>
          <w:sz w:val="24"/>
          <w:szCs w:val="24"/>
        </w:rPr>
        <w:t>октября</w:t>
      </w:r>
      <w:r w:rsidR="00B32BC6" w:rsidRPr="00481DE0">
        <w:rPr>
          <w:b/>
          <w:sz w:val="24"/>
          <w:szCs w:val="24"/>
        </w:rPr>
        <w:t xml:space="preserve"> 20</w:t>
      </w:r>
      <w:r w:rsidR="000A5412" w:rsidRPr="00481DE0">
        <w:rPr>
          <w:b/>
          <w:sz w:val="24"/>
          <w:szCs w:val="24"/>
        </w:rPr>
        <w:t>2</w:t>
      </w:r>
      <w:r w:rsidR="00AD548A" w:rsidRPr="00481DE0">
        <w:rPr>
          <w:b/>
          <w:sz w:val="24"/>
          <w:szCs w:val="24"/>
        </w:rPr>
        <w:t>1</w:t>
      </w:r>
      <w:r w:rsidR="00B32BC6" w:rsidRPr="00481DE0">
        <w:rPr>
          <w:b/>
          <w:sz w:val="24"/>
          <w:szCs w:val="24"/>
        </w:rPr>
        <w:t xml:space="preserve"> года</w:t>
      </w:r>
    </w:p>
    <w:p w:rsidR="00AD548A" w:rsidRPr="00481DE0" w:rsidRDefault="00AD548A" w:rsidP="00232C58">
      <w:pPr>
        <w:pStyle w:val="a6"/>
        <w:widowControl/>
        <w:tabs>
          <w:tab w:val="left" w:pos="4678"/>
        </w:tabs>
        <w:jc w:val="center"/>
        <w:rPr>
          <w:b/>
          <w:sz w:val="24"/>
          <w:szCs w:val="24"/>
        </w:rPr>
      </w:pPr>
    </w:p>
    <w:p w:rsidR="00AD548A" w:rsidRPr="00AD548A" w:rsidRDefault="00EE3CBA" w:rsidP="00AD548A">
      <w:pPr>
        <w:jc w:val="center"/>
        <w:rPr>
          <w:b/>
          <w:sz w:val="24"/>
          <w:szCs w:val="24"/>
        </w:rPr>
      </w:pPr>
      <w:r w:rsidRPr="00481DE0">
        <w:rPr>
          <w:b/>
          <w:sz w:val="24"/>
          <w:szCs w:val="24"/>
        </w:rPr>
        <w:t xml:space="preserve">Всероссийская </w:t>
      </w:r>
      <w:r w:rsidR="000E1401" w:rsidRPr="00481DE0">
        <w:rPr>
          <w:b/>
          <w:sz w:val="24"/>
          <w:szCs w:val="24"/>
        </w:rPr>
        <w:t>научно-практическая конференция</w:t>
      </w:r>
    </w:p>
    <w:p w:rsidR="002035AC" w:rsidRPr="00481DE0" w:rsidRDefault="002035AC" w:rsidP="002035AC">
      <w:pPr>
        <w:ind w:firstLine="539"/>
        <w:jc w:val="center"/>
        <w:rPr>
          <w:b/>
          <w:bCs/>
          <w:spacing w:val="-2"/>
          <w:sz w:val="24"/>
          <w:szCs w:val="24"/>
        </w:rPr>
      </w:pPr>
      <w:r w:rsidRPr="00481DE0">
        <w:rPr>
          <w:b/>
          <w:bCs/>
          <w:spacing w:val="-2"/>
          <w:sz w:val="24"/>
          <w:szCs w:val="24"/>
        </w:rPr>
        <w:t>«</w:t>
      </w:r>
      <w:r w:rsidR="00AD548A" w:rsidRPr="00481DE0">
        <w:rPr>
          <w:b/>
          <w:bCs/>
          <w:spacing w:val="-2"/>
          <w:sz w:val="24"/>
          <w:szCs w:val="24"/>
        </w:rPr>
        <w:t>Защита прав человека: теория и региональная практика</w:t>
      </w:r>
      <w:r w:rsidRPr="00481DE0">
        <w:rPr>
          <w:b/>
          <w:bCs/>
          <w:spacing w:val="-2"/>
          <w:sz w:val="24"/>
          <w:szCs w:val="24"/>
        </w:rPr>
        <w:t>»</w:t>
      </w:r>
      <w:r w:rsidR="00301D3B" w:rsidRPr="00481DE0">
        <w:rPr>
          <w:b/>
          <w:bCs/>
          <w:spacing w:val="-2"/>
          <w:sz w:val="24"/>
          <w:szCs w:val="24"/>
        </w:rPr>
        <w:t xml:space="preserve"> (</w:t>
      </w:r>
      <w:r w:rsidR="00301D3B" w:rsidRPr="00481DE0">
        <w:rPr>
          <w:b/>
          <w:sz w:val="24"/>
          <w:szCs w:val="24"/>
        </w:rPr>
        <w:t>посвященная 10-летию создания института уполномоченного по правам человека в Республике Хакасия и у</w:t>
      </w:r>
      <w:r w:rsidR="00301D3B" w:rsidRPr="00AD548A">
        <w:rPr>
          <w:b/>
          <w:sz w:val="24"/>
          <w:szCs w:val="24"/>
        </w:rPr>
        <w:t>полномоченн</w:t>
      </w:r>
      <w:r w:rsidR="00301D3B" w:rsidRPr="00481DE0">
        <w:rPr>
          <w:b/>
          <w:sz w:val="24"/>
          <w:szCs w:val="24"/>
        </w:rPr>
        <w:t>ого</w:t>
      </w:r>
      <w:r w:rsidR="00301D3B" w:rsidRPr="00AD548A">
        <w:rPr>
          <w:b/>
          <w:sz w:val="24"/>
          <w:szCs w:val="24"/>
        </w:rPr>
        <w:t xml:space="preserve"> по правам реб</w:t>
      </w:r>
      <w:r w:rsidR="00B91F05">
        <w:rPr>
          <w:b/>
          <w:sz w:val="24"/>
          <w:szCs w:val="24"/>
        </w:rPr>
        <w:t>ё</w:t>
      </w:r>
      <w:r w:rsidR="00301D3B" w:rsidRPr="00AD548A">
        <w:rPr>
          <w:b/>
          <w:sz w:val="24"/>
          <w:szCs w:val="24"/>
        </w:rPr>
        <w:t>нка в Республике Хакасия</w:t>
      </w:r>
      <w:r w:rsidR="00301D3B" w:rsidRPr="00481DE0">
        <w:rPr>
          <w:b/>
          <w:sz w:val="24"/>
          <w:szCs w:val="24"/>
        </w:rPr>
        <w:t>)</w:t>
      </w:r>
    </w:p>
    <w:p w:rsidR="00A63C1F" w:rsidRPr="00481DE0" w:rsidRDefault="00A63C1F" w:rsidP="002035AC">
      <w:pPr>
        <w:ind w:firstLine="539"/>
        <w:jc w:val="center"/>
        <w:rPr>
          <w:b/>
          <w:bCs/>
          <w:spacing w:val="-2"/>
          <w:sz w:val="24"/>
          <w:szCs w:val="24"/>
        </w:rPr>
      </w:pPr>
    </w:p>
    <w:p w:rsidR="00A63C1F" w:rsidRPr="00481DE0" w:rsidRDefault="00481DE0" w:rsidP="002035AC">
      <w:pPr>
        <w:ind w:firstLine="539"/>
        <w:jc w:val="center"/>
        <w:rPr>
          <w:b/>
          <w:bCs/>
          <w:spacing w:val="-2"/>
          <w:sz w:val="24"/>
          <w:szCs w:val="24"/>
        </w:rPr>
      </w:pPr>
      <w:r w:rsidRPr="00481DE0">
        <w:rPr>
          <w:b/>
          <w:bCs/>
          <w:spacing w:val="-2"/>
          <w:sz w:val="24"/>
          <w:szCs w:val="24"/>
        </w:rPr>
        <w:t>ИНФОРМАЦИОННОЕ ПИСЬМО</w:t>
      </w:r>
    </w:p>
    <w:p w:rsidR="00A63C1F" w:rsidRPr="00481DE0" w:rsidRDefault="00A63C1F" w:rsidP="002035AC">
      <w:pPr>
        <w:ind w:firstLine="539"/>
        <w:jc w:val="center"/>
        <w:rPr>
          <w:b/>
          <w:bCs/>
          <w:spacing w:val="-2"/>
          <w:sz w:val="24"/>
          <w:szCs w:val="24"/>
        </w:rPr>
      </w:pPr>
    </w:p>
    <w:p w:rsidR="00AD548A" w:rsidRPr="00481DE0" w:rsidRDefault="009C2DCE" w:rsidP="00301D3B">
      <w:pPr>
        <w:ind w:firstLine="708"/>
        <w:jc w:val="both"/>
        <w:rPr>
          <w:sz w:val="24"/>
          <w:szCs w:val="24"/>
        </w:rPr>
      </w:pPr>
      <w:r>
        <w:rPr>
          <w:sz w:val="24"/>
          <w:szCs w:val="24"/>
        </w:rPr>
        <w:t>У</w:t>
      </w:r>
      <w:r w:rsidRPr="00481DE0">
        <w:rPr>
          <w:sz w:val="24"/>
          <w:szCs w:val="24"/>
        </w:rPr>
        <w:t>полномоченны</w:t>
      </w:r>
      <w:r>
        <w:rPr>
          <w:sz w:val="24"/>
          <w:szCs w:val="24"/>
        </w:rPr>
        <w:t>й</w:t>
      </w:r>
      <w:r w:rsidRPr="00481DE0">
        <w:rPr>
          <w:sz w:val="24"/>
          <w:szCs w:val="24"/>
        </w:rPr>
        <w:t xml:space="preserve"> по правам человека в Республике Хакасия совместно</w:t>
      </w:r>
      <w:r w:rsidRPr="00AD548A">
        <w:rPr>
          <w:sz w:val="24"/>
          <w:szCs w:val="24"/>
        </w:rPr>
        <w:t xml:space="preserve"> </w:t>
      </w:r>
      <w:r>
        <w:rPr>
          <w:sz w:val="24"/>
          <w:szCs w:val="24"/>
        </w:rPr>
        <w:t xml:space="preserve">с </w:t>
      </w:r>
      <w:r w:rsidR="00AD548A" w:rsidRPr="00AD548A">
        <w:rPr>
          <w:sz w:val="24"/>
          <w:szCs w:val="24"/>
        </w:rPr>
        <w:t>Уполномоченны</w:t>
      </w:r>
      <w:r>
        <w:rPr>
          <w:sz w:val="24"/>
          <w:szCs w:val="24"/>
        </w:rPr>
        <w:t>м</w:t>
      </w:r>
      <w:r w:rsidR="00AD548A" w:rsidRPr="00AD548A">
        <w:rPr>
          <w:sz w:val="24"/>
          <w:szCs w:val="24"/>
        </w:rPr>
        <w:t xml:space="preserve"> по правам реб</w:t>
      </w:r>
      <w:r>
        <w:rPr>
          <w:sz w:val="24"/>
          <w:szCs w:val="24"/>
        </w:rPr>
        <w:t>ё</w:t>
      </w:r>
      <w:r w:rsidR="00AD548A" w:rsidRPr="00AD548A">
        <w:rPr>
          <w:sz w:val="24"/>
          <w:szCs w:val="24"/>
        </w:rPr>
        <w:t>нка в Республике Хакасия</w:t>
      </w:r>
      <w:r w:rsidR="00301D3B" w:rsidRPr="00481DE0">
        <w:rPr>
          <w:sz w:val="24"/>
          <w:szCs w:val="24"/>
        </w:rPr>
        <w:t xml:space="preserve"> и Институтом истории и права </w:t>
      </w:r>
      <w:r w:rsidR="00AD548A" w:rsidRPr="00481DE0">
        <w:rPr>
          <w:sz w:val="24"/>
          <w:szCs w:val="24"/>
        </w:rPr>
        <w:t>Хакасск</w:t>
      </w:r>
      <w:r w:rsidR="00301D3B" w:rsidRPr="00481DE0">
        <w:rPr>
          <w:sz w:val="24"/>
          <w:szCs w:val="24"/>
        </w:rPr>
        <w:t>ого</w:t>
      </w:r>
      <w:r w:rsidR="00AD548A" w:rsidRPr="00481DE0">
        <w:rPr>
          <w:sz w:val="24"/>
          <w:szCs w:val="24"/>
        </w:rPr>
        <w:t xml:space="preserve"> государственн</w:t>
      </w:r>
      <w:r w:rsidR="00301D3B" w:rsidRPr="00481DE0">
        <w:rPr>
          <w:sz w:val="24"/>
          <w:szCs w:val="24"/>
        </w:rPr>
        <w:t>ого</w:t>
      </w:r>
      <w:r w:rsidR="00AD548A" w:rsidRPr="00481DE0">
        <w:rPr>
          <w:sz w:val="24"/>
          <w:szCs w:val="24"/>
        </w:rPr>
        <w:t xml:space="preserve"> университет</w:t>
      </w:r>
      <w:r w:rsidR="00301D3B" w:rsidRPr="00481DE0">
        <w:rPr>
          <w:sz w:val="24"/>
          <w:szCs w:val="24"/>
        </w:rPr>
        <w:t>а</w:t>
      </w:r>
      <w:r w:rsidR="00AD548A" w:rsidRPr="00481DE0">
        <w:rPr>
          <w:sz w:val="24"/>
          <w:szCs w:val="24"/>
        </w:rPr>
        <w:t xml:space="preserve"> им. Н.Ф. Катанова провод</w:t>
      </w:r>
      <w:r w:rsidR="000D7FDA">
        <w:rPr>
          <w:sz w:val="24"/>
          <w:szCs w:val="24"/>
        </w:rPr>
        <w:t>я</w:t>
      </w:r>
      <w:r w:rsidR="00AD548A" w:rsidRPr="00481DE0">
        <w:rPr>
          <w:sz w:val="24"/>
          <w:szCs w:val="24"/>
        </w:rPr>
        <w:t xml:space="preserve">т </w:t>
      </w:r>
      <w:r w:rsidR="000D7FDA">
        <w:rPr>
          <w:sz w:val="24"/>
          <w:szCs w:val="24"/>
        </w:rPr>
        <w:t>В</w:t>
      </w:r>
      <w:r w:rsidR="00301D3B" w:rsidRPr="00481DE0">
        <w:rPr>
          <w:sz w:val="24"/>
          <w:szCs w:val="24"/>
        </w:rPr>
        <w:t>сероссийскую</w:t>
      </w:r>
      <w:r w:rsidR="00AD548A" w:rsidRPr="00481DE0">
        <w:rPr>
          <w:sz w:val="24"/>
          <w:szCs w:val="24"/>
        </w:rPr>
        <w:t xml:space="preserve"> научно-практическую конференцию, посвященную актуальным вопросам </w:t>
      </w:r>
      <w:r w:rsidR="00301D3B" w:rsidRPr="00481DE0">
        <w:rPr>
          <w:sz w:val="24"/>
          <w:szCs w:val="24"/>
        </w:rPr>
        <w:t>защит</w:t>
      </w:r>
      <w:r w:rsidR="000D7FDA">
        <w:rPr>
          <w:sz w:val="24"/>
          <w:szCs w:val="24"/>
        </w:rPr>
        <w:t>ы</w:t>
      </w:r>
      <w:r w:rsidR="00301D3B" w:rsidRPr="00481DE0">
        <w:rPr>
          <w:sz w:val="24"/>
          <w:szCs w:val="24"/>
        </w:rPr>
        <w:t xml:space="preserve"> прав человека.</w:t>
      </w:r>
    </w:p>
    <w:p w:rsidR="00AD548A" w:rsidRPr="000D7FDA" w:rsidRDefault="000431FC" w:rsidP="000D7FDA">
      <w:pPr>
        <w:ind w:firstLine="540"/>
        <w:jc w:val="both"/>
        <w:rPr>
          <w:sz w:val="24"/>
          <w:szCs w:val="24"/>
        </w:rPr>
      </w:pPr>
      <w:r w:rsidRPr="00481DE0">
        <w:rPr>
          <w:sz w:val="24"/>
          <w:szCs w:val="24"/>
        </w:rPr>
        <w:t>Приглашаем к участию в конференции практических работников, ученых, преподавателей, студентов.</w:t>
      </w:r>
      <w:r w:rsidR="000D7FDA">
        <w:rPr>
          <w:sz w:val="24"/>
          <w:szCs w:val="24"/>
        </w:rPr>
        <w:t xml:space="preserve"> </w:t>
      </w:r>
      <w:r w:rsidR="00AD548A" w:rsidRPr="000D7FDA">
        <w:rPr>
          <w:sz w:val="24"/>
          <w:szCs w:val="24"/>
        </w:rPr>
        <w:t xml:space="preserve">Место проведения: г. </w:t>
      </w:r>
      <w:r w:rsidR="00301D3B" w:rsidRPr="000D7FDA">
        <w:rPr>
          <w:sz w:val="24"/>
          <w:szCs w:val="24"/>
        </w:rPr>
        <w:t>Абакан</w:t>
      </w:r>
      <w:r w:rsidR="000D7FDA">
        <w:rPr>
          <w:sz w:val="24"/>
          <w:szCs w:val="24"/>
        </w:rPr>
        <w:t xml:space="preserve">. </w:t>
      </w:r>
      <w:r w:rsidR="00AD548A" w:rsidRPr="000D7FDA">
        <w:rPr>
          <w:sz w:val="24"/>
          <w:szCs w:val="24"/>
        </w:rPr>
        <w:t xml:space="preserve">Формы участия: очная, </w:t>
      </w:r>
      <w:r w:rsidR="000D7FDA">
        <w:rPr>
          <w:sz w:val="24"/>
          <w:szCs w:val="24"/>
        </w:rPr>
        <w:t>онлайн</w:t>
      </w:r>
      <w:r w:rsidR="00AD548A" w:rsidRPr="000D7FDA">
        <w:rPr>
          <w:sz w:val="24"/>
          <w:szCs w:val="24"/>
        </w:rPr>
        <w:t>, заочная</w:t>
      </w:r>
      <w:r w:rsidR="000D7FDA">
        <w:rPr>
          <w:sz w:val="24"/>
          <w:szCs w:val="24"/>
        </w:rPr>
        <w:t xml:space="preserve">. </w:t>
      </w:r>
      <w:r w:rsidR="00AD548A" w:rsidRPr="000D7FDA">
        <w:rPr>
          <w:sz w:val="24"/>
          <w:szCs w:val="24"/>
        </w:rPr>
        <w:t xml:space="preserve">Языки конференции: русский, </w:t>
      </w:r>
      <w:r w:rsidR="00BB45EA">
        <w:rPr>
          <w:sz w:val="24"/>
          <w:szCs w:val="24"/>
        </w:rPr>
        <w:t xml:space="preserve">хакасский, </w:t>
      </w:r>
      <w:r w:rsidR="00AD548A" w:rsidRPr="000D7FDA">
        <w:rPr>
          <w:sz w:val="24"/>
          <w:szCs w:val="24"/>
        </w:rPr>
        <w:t>английский</w:t>
      </w:r>
      <w:r w:rsidR="000D7FDA">
        <w:rPr>
          <w:sz w:val="24"/>
          <w:szCs w:val="24"/>
        </w:rPr>
        <w:t>. Материалы конференции будут размещены в РИНЦ</w:t>
      </w:r>
      <w:r w:rsidR="00C50C27" w:rsidRPr="00C50C27">
        <w:rPr>
          <w:sz w:val="24"/>
          <w:szCs w:val="24"/>
        </w:rPr>
        <w:t xml:space="preserve"> </w:t>
      </w:r>
      <w:r w:rsidR="00C50C27">
        <w:rPr>
          <w:sz w:val="24"/>
          <w:szCs w:val="24"/>
        </w:rPr>
        <w:t xml:space="preserve">в </w:t>
      </w:r>
      <w:r w:rsidR="00C50C27" w:rsidRPr="002670AC">
        <w:rPr>
          <w:sz w:val="24"/>
          <w:szCs w:val="24"/>
        </w:rPr>
        <w:t>открытом сетевом доступе</w:t>
      </w:r>
      <w:r w:rsidR="000D7FDA">
        <w:rPr>
          <w:sz w:val="24"/>
          <w:szCs w:val="24"/>
        </w:rPr>
        <w:t>.</w:t>
      </w:r>
    </w:p>
    <w:p w:rsidR="00AD548A" w:rsidRPr="00481DE0" w:rsidRDefault="00AD548A" w:rsidP="00AD548A">
      <w:pPr>
        <w:shd w:val="clear" w:color="auto" w:fill="FFFFFF"/>
        <w:ind w:firstLine="709"/>
        <w:jc w:val="both"/>
        <w:rPr>
          <w:b/>
          <w:color w:val="000000"/>
          <w:spacing w:val="-6"/>
          <w:sz w:val="24"/>
          <w:szCs w:val="24"/>
        </w:rPr>
      </w:pPr>
    </w:p>
    <w:p w:rsidR="00AD548A" w:rsidRPr="00481DE0" w:rsidRDefault="00AD548A" w:rsidP="00AD548A">
      <w:pPr>
        <w:ind w:firstLine="709"/>
        <w:jc w:val="both"/>
        <w:rPr>
          <w:sz w:val="24"/>
          <w:szCs w:val="24"/>
        </w:rPr>
      </w:pPr>
      <w:r w:rsidRPr="00481DE0">
        <w:rPr>
          <w:b/>
          <w:sz w:val="24"/>
          <w:szCs w:val="24"/>
        </w:rPr>
        <w:t xml:space="preserve">Программа </w:t>
      </w:r>
      <w:r w:rsidR="000D7FDA">
        <w:rPr>
          <w:b/>
          <w:sz w:val="24"/>
          <w:szCs w:val="24"/>
        </w:rPr>
        <w:t>конференции</w:t>
      </w:r>
      <w:r w:rsidRPr="00481DE0">
        <w:rPr>
          <w:b/>
          <w:sz w:val="24"/>
          <w:szCs w:val="24"/>
        </w:rPr>
        <w:t xml:space="preserve"> </w:t>
      </w:r>
      <w:r w:rsidRPr="00481DE0">
        <w:rPr>
          <w:bCs/>
          <w:sz w:val="24"/>
          <w:szCs w:val="24"/>
        </w:rPr>
        <w:t xml:space="preserve">с </w:t>
      </w:r>
      <w:r w:rsidRPr="00C94719">
        <w:rPr>
          <w:bCs/>
          <w:sz w:val="24"/>
          <w:szCs w:val="24"/>
        </w:rPr>
        <w:t xml:space="preserve">конкретизацией </w:t>
      </w:r>
      <w:r w:rsidRPr="00C94719">
        <w:rPr>
          <w:sz w:val="24"/>
          <w:szCs w:val="24"/>
        </w:rPr>
        <w:t>информации будет размещена на сайт</w:t>
      </w:r>
      <w:r w:rsidR="00C5596A" w:rsidRPr="00C94719">
        <w:rPr>
          <w:sz w:val="24"/>
          <w:szCs w:val="24"/>
        </w:rPr>
        <w:t>ах</w:t>
      </w:r>
      <w:r w:rsidRPr="00C94719">
        <w:rPr>
          <w:sz w:val="24"/>
          <w:szCs w:val="24"/>
        </w:rPr>
        <w:t xml:space="preserve"> </w:t>
      </w:r>
      <w:hyperlink r:id="rId5" w:history="1">
        <w:r w:rsidR="00CC6236" w:rsidRPr="00C94719">
          <w:rPr>
            <w:sz w:val="24"/>
            <w:szCs w:val="24"/>
          </w:rPr>
          <w:t>http://www.khsu.ru/</w:t>
        </w:r>
      </w:hyperlink>
      <w:r w:rsidR="00CC6236" w:rsidRPr="00C94719">
        <w:rPr>
          <w:sz w:val="24"/>
          <w:szCs w:val="24"/>
        </w:rPr>
        <w:t xml:space="preserve">, </w:t>
      </w:r>
      <w:hyperlink r:id="rId6" w:tgtFrame="a_blank" w:history="1">
        <w:r w:rsidR="00C94719" w:rsidRPr="00C94719">
          <w:rPr>
            <w:sz w:val="24"/>
            <w:szCs w:val="24"/>
          </w:rPr>
          <w:t>https://ombudsman.r-19.ru/</w:t>
        </w:r>
      </w:hyperlink>
      <w:r w:rsidR="00C94719" w:rsidRPr="00C94719">
        <w:rPr>
          <w:sz w:val="24"/>
          <w:szCs w:val="24"/>
        </w:rPr>
        <w:t>, https://rhdeti.ru/,</w:t>
      </w:r>
      <w:r w:rsidRPr="00C94719">
        <w:rPr>
          <w:sz w:val="24"/>
          <w:szCs w:val="24"/>
        </w:rPr>
        <w:t xml:space="preserve"> а также</w:t>
      </w:r>
      <w:r w:rsidRPr="00481DE0">
        <w:rPr>
          <w:sz w:val="24"/>
          <w:szCs w:val="24"/>
        </w:rPr>
        <w:t xml:space="preserve"> выслана электронной почто</w:t>
      </w:r>
      <w:r w:rsidR="00222AFE">
        <w:rPr>
          <w:sz w:val="24"/>
          <w:szCs w:val="24"/>
        </w:rPr>
        <w:t>й участникам, приславшим заявку</w:t>
      </w:r>
      <w:r w:rsidR="00096E82">
        <w:rPr>
          <w:sz w:val="24"/>
          <w:szCs w:val="24"/>
        </w:rPr>
        <w:t>.</w:t>
      </w:r>
    </w:p>
    <w:p w:rsidR="00AD548A" w:rsidRPr="00481DE0" w:rsidRDefault="00AD548A" w:rsidP="00AD548A">
      <w:pPr>
        <w:shd w:val="clear" w:color="auto" w:fill="FFFFFF"/>
        <w:ind w:firstLine="709"/>
        <w:jc w:val="both"/>
        <w:rPr>
          <w:b/>
          <w:color w:val="000000"/>
          <w:spacing w:val="-6"/>
          <w:sz w:val="24"/>
          <w:szCs w:val="24"/>
        </w:rPr>
      </w:pPr>
    </w:p>
    <w:p w:rsidR="00B4359F" w:rsidRPr="00481DE0" w:rsidRDefault="00AD548A" w:rsidP="00AD548A">
      <w:pPr>
        <w:shd w:val="clear" w:color="auto" w:fill="FFFFFF"/>
        <w:ind w:firstLine="709"/>
        <w:jc w:val="both"/>
        <w:rPr>
          <w:color w:val="000000"/>
          <w:spacing w:val="-6"/>
          <w:sz w:val="24"/>
          <w:szCs w:val="24"/>
        </w:rPr>
      </w:pPr>
      <w:r w:rsidRPr="00481DE0">
        <w:rPr>
          <w:b/>
          <w:color w:val="000000"/>
          <w:spacing w:val="-6"/>
          <w:sz w:val="24"/>
          <w:szCs w:val="24"/>
        </w:rPr>
        <w:t>Цель проведения мероприятий</w:t>
      </w:r>
      <w:r w:rsidR="00096E82">
        <w:rPr>
          <w:b/>
          <w:color w:val="000000"/>
          <w:spacing w:val="-6"/>
          <w:sz w:val="24"/>
          <w:szCs w:val="24"/>
        </w:rPr>
        <w:t xml:space="preserve">: </w:t>
      </w:r>
      <w:r w:rsidR="00096E82" w:rsidRPr="00096E82">
        <w:rPr>
          <w:color w:val="000000"/>
          <w:spacing w:val="-6"/>
          <w:sz w:val="24"/>
          <w:szCs w:val="24"/>
        </w:rPr>
        <w:t>о</w:t>
      </w:r>
      <w:r w:rsidRPr="00096E82">
        <w:rPr>
          <w:color w:val="000000"/>
          <w:spacing w:val="-6"/>
          <w:sz w:val="24"/>
          <w:szCs w:val="24"/>
        </w:rPr>
        <w:t>бсуждение</w:t>
      </w:r>
      <w:r w:rsidR="00301D3B" w:rsidRPr="00481DE0">
        <w:rPr>
          <w:color w:val="000000"/>
          <w:spacing w:val="-6"/>
          <w:sz w:val="24"/>
          <w:szCs w:val="24"/>
        </w:rPr>
        <w:t xml:space="preserve"> теоретических</w:t>
      </w:r>
      <w:r w:rsidR="00096E82">
        <w:rPr>
          <w:color w:val="000000"/>
          <w:spacing w:val="-6"/>
          <w:sz w:val="24"/>
          <w:szCs w:val="24"/>
        </w:rPr>
        <w:t xml:space="preserve"> и практических</w:t>
      </w:r>
      <w:r w:rsidR="00301D3B" w:rsidRPr="00481DE0">
        <w:rPr>
          <w:color w:val="000000"/>
          <w:spacing w:val="-6"/>
          <w:sz w:val="24"/>
          <w:szCs w:val="24"/>
        </w:rPr>
        <w:t xml:space="preserve"> вопросов </w:t>
      </w:r>
      <w:r w:rsidR="000431FC" w:rsidRPr="00481DE0">
        <w:rPr>
          <w:color w:val="000000"/>
          <w:spacing w:val="-6"/>
          <w:sz w:val="24"/>
          <w:szCs w:val="24"/>
        </w:rPr>
        <w:t>защиты прав человек</w:t>
      </w:r>
      <w:r w:rsidR="009C2DCE">
        <w:rPr>
          <w:color w:val="000000"/>
          <w:spacing w:val="-6"/>
          <w:sz w:val="24"/>
          <w:szCs w:val="24"/>
        </w:rPr>
        <w:t xml:space="preserve">а, обмен </w:t>
      </w:r>
      <w:r w:rsidR="00096E82">
        <w:rPr>
          <w:color w:val="000000"/>
          <w:spacing w:val="-6"/>
          <w:sz w:val="24"/>
          <w:szCs w:val="24"/>
        </w:rPr>
        <w:t>опытом работы</w:t>
      </w:r>
      <w:r w:rsidR="009C2DCE">
        <w:rPr>
          <w:color w:val="000000"/>
          <w:spacing w:val="-6"/>
          <w:sz w:val="24"/>
          <w:szCs w:val="24"/>
        </w:rPr>
        <w:t xml:space="preserve"> омбудсменов.</w:t>
      </w:r>
    </w:p>
    <w:p w:rsidR="00B4359F" w:rsidRPr="00481DE0" w:rsidRDefault="00B4359F" w:rsidP="00AD548A">
      <w:pPr>
        <w:shd w:val="clear" w:color="auto" w:fill="FFFFFF"/>
        <w:ind w:firstLine="709"/>
        <w:jc w:val="both"/>
        <w:rPr>
          <w:color w:val="000000"/>
          <w:spacing w:val="-6"/>
          <w:sz w:val="24"/>
          <w:szCs w:val="24"/>
        </w:rPr>
      </w:pPr>
    </w:p>
    <w:p w:rsidR="000431FC" w:rsidRPr="00481DE0" w:rsidRDefault="000431FC" w:rsidP="000431FC">
      <w:pPr>
        <w:ind w:firstLine="709"/>
        <w:jc w:val="both"/>
        <w:rPr>
          <w:b/>
          <w:sz w:val="24"/>
          <w:szCs w:val="24"/>
        </w:rPr>
      </w:pPr>
      <w:r w:rsidRPr="00481DE0">
        <w:rPr>
          <w:b/>
          <w:sz w:val="24"/>
          <w:szCs w:val="24"/>
        </w:rPr>
        <w:t>Основные направления</w:t>
      </w:r>
      <w:r w:rsidRPr="00481DE0">
        <w:rPr>
          <w:sz w:val="24"/>
          <w:szCs w:val="24"/>
        </w:rPr>
        <w:t xml:space="preserve"> работы научно-практической конференции</w:t>
      </w:r>
      <w:r w:rsidRPr="00481DE0">
        <w:rPr>
          <w:b/>
          <w:sz w:val="24"/>
          <w:szCs w:val="24"/>
        </w:rPr>
        <w:t>:</w:t>
      </w:r>
    </w:p>
    <w:p w:rsidR="000431FC" w:rsidRPr="00481DE0" w:rsidRDefault="000431FC" w:rsidP="000431FC">
      <w:pPr>
        <w:pStyle w:val="a4"/>
        <w:numPr>
          <w:ilvl w:val="0"/>
          <w:numId w:val="14"/>
        </w:numPr>
        <w:spacing w:before="0" w:beforeAutospacing="0" w:after="0" w:afterAutospacing="0"/>
        <w:ind w:left="284" w:hanging="284"/>
        <w:jc w:val="both"/>
      </w:pPr>
      <w:r w:rsidRPr="00481DE0">
        <w:t>Современное состояние и перспективы развития защиты прав человека</w:t>
      </w:r>
      <w:r w:rsidR="00096E82">
        <w:t>.</w:t>
      </w:r>
    </w:p>
    <w:p w:rsidR="000431FC" w:rsidRPr="00481DE0" w:rsidRDefault="000431FC" w:rsidP="000431FC">
      <w:pPr>
        <w:pStyle w:val="a4"/>
        <w:numPr>
          <w:ilvl w:val="0"/>
          <w:numId w:val="14"/>
        </w:numPr>
        <w:spacing w:before="0" w:beforeAutospacing="0" w:after="0" w:afterAutospacing="0"/>
        <w:ind w:left="284" w:hanging="284"/>
        <w:jc w:val="both"/>
      </w:pPr>
      <w:r w:rsidRPr="00481DE0">
        <w:t>Права человека</w:t>
      </w:r>
      <w:r w:rsidR="00387C60" w:rsidRPr="00481DE0">
        <w:t>: правовой, исторический и философский аспект</w:t>
      </w:r>
      <w:r w:rsidR="00BB45EA">
        <w:t>ы</w:t>
      </w:r>
      <w:r w:rsidRPr="00481DE0">
        <w:t>.</w:t>
      </w:r>
    </w:p>
    <w:p w:rsidR="00387C60" w:rsidRPr="00481DE0" w:rsidRDefault="00BB45EA" w:rsidP="000431FC">
      <w:pPr>
        <w:pStyle w:val="a4"/>
        <w:numPr>
          <w:ilvl w:val="0"/>
          <w:numId w:val="14"/>
        </w:numPr>
        <w:spacing w:before="0" w:beforeAutospacing="0" w:after="0" w:afterAutospacing="0"/>
        <w:ind w:left="284" w:hanging="284"/>
        <w:jc w:val="both"/>
      </w:pPr>
      <w:r>
        <w:t>Актуальные проблемы функционирования</w:t>
      </w:r>
      <w:r w:rsidR="000431FC" w:rsidRPr="00481DE0">
        <w:t xml:space="preserve"> и развити</w:t>
      </w:r>
      <w:r>
        <w:t>я</w:t>
      </w:r>
      <w:r w:rsidR="000431FC" w:rsidRPr="00481DE0">
        <w:t xml:space="preserve"> институт</w:t>
      </w:r>
      <w:r>
        <w:t>ов</w:t>
      </w:r>
      <w:r w:rsidR="00387C60" w:rsidRPr="00481DE0">
        <w:t xml:space="preserve"> </w:t>
      </w:r>
      <w:r w:rsidR="00387C60" w:rsidRPr="00481DE0">
        <w:rPr>
          <w:color w:val="000000"/>
          <w:spacing w:val="-6"/>
        </w:rPr>
        <w:t>омбудсмена в регионах.</w:t>
      </w:r>
    </w:p>
    <w:p w:rsidR="000431FC" w:rsidRPr="00C5596A" w:rsidRDefault="00881272" w:rsidP="000431FC">
      <w:pPr>
        <w:pStyle w:val="a4"/>
        <w:numPr>
          <w:ilvl w:val="0"/>
          <w:numId w:val="14"/>
        </w:numPr>
        <w:spacing w:before="0" w:beforeAutospacing="0" w:after="0" w:afterAutospacing="0"/>
        <w:ind w:left="284" w:hanging="284"/>
        <w:jc w:val="both"/>
      </w:pPr>
      <w:r w:rsidRPr="00481DE0">
        <w:rPr>
          <w:color w:val="000000"/>
          <w:spacing w:val="-6"/>
        </w:rPr>
        <w:t xml:space="preserve">Социальные </w:t>
      </w:r>
      <w:r w:rsidR="00BB45EA">
        <w:rPr>
          <w:color w:val="000000"/>
          <w:spacing w:val="-6"/>
        </w:rPr>
        <w:t xml:space="preserve">и правовые </w:t>
      </w:r>
      <w:r w:rsidRPr="00481DE0">
        <w:rPr>
          <w:color w:val="000000"/>
          <w:spacing w:val="-6"/>
        </w:rPr>
        <w:t>ресурсы защиты прав семьи и реб</w:t>
      </w:r>
      <w:r w:rsidR="00B06151">
        <w:rPr>
          <w:color w:val="000000"/>
          <w:spacing w:val="-6"/>
        </w:rPr>
        <w:t>ё</w:t>
      </w:r>
      <w:r w:rsidRPr="00481DE0">
        <w:rPr>
          <w:color w:val="000000"/>
          <w:spacing w:val="-6"/>
        </w:rPr>
        <w:t>нка</w:t>
      </w:r>
      <w:r w:rsidR="00C5596A">
        <w:rPr>
          <w:color w:val="000000"/>
          <w:spacing w:val="-6"/>
        </w:rPr>
        <w:t>.</w:t>
      </w:r>
    </w:p>
    <w:p w:rsidR="00C5596A" w:rsidRPr="00481DE0" w:rsidRDefault="00BB45EA" w:rsidP="000431FC">
      <w:pPr>
        <w:pStyle w:val="a4"/>
        <w:numPr>
          <w:ilvl w:val="0"/>
          <w:numId w:val="14"/>
        </w:numPr>
        <w:spacing w:before="0" w:beforeAutospacing="0" w:after="0" w:afterAutospacing="0"/>
        <w:ind w:left="284" w:hanging="284"/>
        <w:jc w:val="both"/>
      </w:pPr>
      <w:r>
        <w:rPr>
          <w:color w:val="000000"/>
          <w:spacing w:val="-6"/>
        </w:rPr>
        <w:t>Правовое просвещение – путь к</w:t>
      </w:r>
      <w:r w:rsidR="009B367C">
        <w:rPr>
          <w:color w:val="000000"/>
          <w:spacing w:val="-6"/>
        </w:rPr>
        <w:t xml:space="preserve"> г</w:t>
      </w:r>
      <w:r w:rsidR="00C5596A">
        <w:rPr>
          <w:color w:val="000000"/>
          <w:spacing w:val="-6"/>
        </w:rPr>
        <w:t>ражданско</w:t>
      </w:r>
      <w:r>
        <w:rPr>
          <w:color w:val="000000"/>
          <w:spacing w:val="-6"/>
        </w:rPr>
        <w:t>му</w:t>
      </w:r>
      <w:r w:rsidR="00C5596A">
        <w:rPr>
          <w:color w:val="000000"/>
          <w:spacing w:val="-6"/>
        </w:rPr>
        <w:t xml:space="preserve"> обществ</w:t>
      </w:r>
      <w:r>
        <w:rPr>
          <w:color w:val="000000"/>
          <w:spacing w:val="-6"/>
        </w:rPr>
        <w:t>у</w:t>
      </w:r>
      <w:r w:rsidR="00C5596A">
        <w:rPr>
          <w:color w:val="000000"/>
          <w:spacing w:val="-6"/>
        </w:rPr>
        <w:t>.</w:t>
      </w:r>
    </w:p>
    <w:p w:rsidR="000431FC" w:rsidRPr="00481DE0" w:rsidRDefault="000431FC" w:rsidP="000431FC">
      <w:pPr>
        <w:ind w:firstLine="709"/>
        <w:jc w:val="both"/>
        <w:rPr>
          <w:b/>
          <w:sz w:val="24"/>
          <w:szCs w:val="24"/>
        </w:rPr>
      </w:pPr>
    </w:p>
    <w:p w:rsidR="000D7FDA" w:rsidRPr="002670AC" w:rsidRDefault="000431FC" w:rsidP="000D7FDA">
      <w:pPr>
        <w:ind w:firstLine="709"/>
        <w:jc w:val="both"/>
        <w:rPr>
          <w:sz w:val="24"/>
          <w:szCs w:val="24"/>
        </w:rPr>
      </w:pPr>
      <w:r w:rsidRPr="00481DE0">
        <w:rPr>
          <w:b/>
          <w:sz w:val="24"/>
          <w:szCs w:val="24"/>
        </w:rPr>
        <w:t>Условия участия в конференции:</w:t>
      </w:r>
      <w:r w:rsidRPr="00481DE0">
        <w:rPr>
          <w:sz w:val="24"/>
          <w:szCs w:val="24"/>
        </w:rPr>
        <w:t xml:space="preserve"> желающим принять участие в к</w:t>
      </w:r>
      <w:r w:rsidR="00096E82">
        <w:rPr>
          <w:sz w:val="24"/>
          <w:szCs w:val="24"/>
        </w:rPr>
        <w:t>онференции необходимо направить</w:t>
      </w:r>
      <w:r w:rsidR="00B06151">
        <w:rPr>
          <w:sz w:val="24"/>
          <w:szCs w:val="24"/>
        </w:rPr>
        <w:t xml:space="preserve"> </w:t>
      </w:r>
      <w:r w:rsidR="00B06151" w:rsidRPr="00B06151">
        <w:rPr>
          <w:b/>
          <w:sz w:val="24"/>
          <w:szCs w:val="24"/>
        </w:rPr>
        <w:t>до 1 октября 2021 года</w:t>
      </w:r>
      <w:r w:rsidRPr="00481DE0">
        <w:rPr>
          <w:sz w:val="24"/>
          <w:szCs w:val="24"/>
        </w:rPr>
        <w:t xml:space="preserve"> заявку на участие в конференции (Приложение №</w:t>
      </w:r>
      <w:r w:rsidR="009C2DCE">
        <w:rPr>
          <w:sz w:val="24"/>
          <w:szCs w:val="24"/>
        </w:rPr>
        <w:t xml:space="preserve"> </w:t>
      </w:r>
      <w:r w:rsidRPr="00481DE0">
        <w:rPr>
          <w:sz w:val="24"/>
          <w:szCs w:val="24"/>
        </w:rPr>
        <w:t>1) /если авторов несколько, то заявки заполняются отдельно на каждого автора/</w:t>
      </w:r>
      <w:r w:rsidR="00096E82">
        <w:rPr>
          <w:sz w:val="24"/>
          <w:szCs w:val="24"/>
        </w:rPr>
        <w:t xml:space="preserve"> и </w:t>
      </w:r>
      <w:r w:rsidR="00B06151" w:rsidRPr="009C2DCE">
        <w:rPr>
          <w:b/>
          <w:sz w:val="24"/>
          <w:szCs w:val="24"/>
        </w:rPr>
        <w:t>до 1 ноября 2021 года</w:t>
      </w:r>
      <w:r w:rsidR="00B06151">
        <w:rPr>
          <w:sz w:val="24"/>
          <w:szCs w:val="24"/>
        </w:rPr>
        <w:t xml:space="preserve"> </w:t>
      </w:r>
      <w:r w:rsidR="00096E82">
        <w:rPr>
          <w:sz w:val="24"/>
          <w:szCs w:val="24"/>
        </w:rPr>
        <w:t>текст статьи</w:t>
      </w:r>
      <w:r w:rsidR="009C2DCE">
        <w:rPr>
          <w:sz w:val="24"/>
          <w:szCs w:val="24"/>
        </w:rPr>
        <w:t xml:space="preserve"> </w:t>
      </w:r>
      <w:r w:rsidRPr="00481DE0">
        <w:rPr>
          <w:sz w:val="24"/>
          <w:szCs w:val="24"/>
        </w:rPr>
        <w:t>(оформленн</w:t>
      </w:r>
      <w:r w:rsidR="009C2DCE">
        <w:rPr>
          <w:sz w:val="24"/>
          <w:szCs w:val="24"/>
        </w:rPr>
        <w:t>ый в соответствии с Приложением</w:t>
      </w:r>
      <w:r w:rsidR="00096E82">
        <w:rPr>
          <w:sz w:val="24"/>
          <w:szCs w:val="24"/>
        </w:rPr>
        <w:t xml:space="preserve"> </w:t>
      </w:r>
      <w:r w:rsidRPr="00481DE0">
        <w:rPr>
          <w:sz w:val="24"/>
          <w:szCs w:val="24"/>
        </w:rPr>
        <w:t>№</w:t>
      </w:r>
      <w:r w:rsidR="009C2DCE">
        <w:rPr>
          <w:sz w:val="24"/>
          <w:szCs w:val="24"/>
        </w:rPr>
        <w:t xml:space="preserve"> </w:t>
      </w:r>
      <w:r w:rsidRPr="00481DE0">
        <w:rPr>
          <w:sz w:val="24"/>
          <w:szCs w:val="24"/>
        </w:rPr>
        <w:t>2) по адресу:</w:t>
      </w:r>
      <w:r w:rsidR="009C2DCE">
        <w:rPr>
          <w:sz w:val="24"/>
          <w:szCs w:val="24"/>
        </w:rPr>
        <w:t xml:space="preserve"> </w:t>
      </w:r>
      <w:hyperlink r:id="rId7" w:history="1">
        <w:r w:rsidR="009C2DCE" w:rsidRPr="009C2DCE">
          <w:rPr>
            <w:sz w:val="24"/>
            <w:szCs w:val="24"/>
          </w:rPr>
          <w:t>dooaziyata@mail.ru</w:t>
        </w:r>
      </w:hyperlink>
      <w:r w:rsidR="00137F93">
        <w:rPr>
          <w:sz w:val="24"/>
          <w:szCs w:val="24"/>
        </w:rPr>
        <w:t xml:space="preserve"> (контактный телефон: +79235848776 </w:t>
      </w:r>
      <w:proofErr w:type="spellStart"/>
      <w:r w:rsidR="00137F93">
        <w:rPr>
          <w:sz w:val="24"/>
          <w:szCs w:val="24"/>
        </w:rPr>
        <w:t>Доо</w:t>
      </w:r>
      <w:proofErr w:type="spellEnd"/>
      <w:r w:rsidR="00137F93">
        <w:rPr>
          <w:sz w:val="24"/>
          <w:szCs w:val="24"/>
        </w:rPr>
        <w:t xml:space="preserve"> </w:t>
      </w:r>
      <w:proofErr w:type="spellStart"/>
      <w:r w:rsidR="00137F93">
        <w:rPr>
          <w:sz w:val="24"/>
          <w:szCs w:val="24"/>
        </w:rPr>
        <w:t>Азията</w:t>
      </w:r>
      <w:proofErr w:type="spellEnd"/>
      <w:r w:rsidR="00137F93">
        <w:rPr>
          <w:sz w:val="24"/>
          <w:szCs w:val="24"/>
        </w:rPr>
        <w:t xml:space="preserve"> </w:t>
      </w:r>
      <w:proofErr w:type="spellStart"/>
      <w:r w:rsidR="00137F93">
        <w:rPr>
          <w:sz w:val="24"/>
          <w:szCs w:val="24"/>
        </w:rPr>
        <w:t>Маскыровна</w:t>
      </w:r>
      <w:proofErr w:type="spellEnd"/>
      <w:r w:rsidR="00137F93">
        <w:rPr>
          <w:sz w:val="24"/>
          <w:szCs w:val="24"/>
        </w:rPr>
        <w:t>).</w:t>
      </w:r>
      <w:r w:rsidR="002670AC" w:rsidRPr="002670AC">
        <w:rPr>
          <w:b/>
          <w:bCs/>
        </w:rPr>
        <w:t xml:space="preserve"> </w:t>
      </w:r>
      <w:r w:rsidR="002670AC" w:rsidRPr="002670AC">
        <w:rPr>
          <w:sz w:val="24"/>
          <w:szCs w:val="24"/>
        </w:rPr>
        <w:t xml:space="preserve">Также необходимо направить экспертное заключение о возможности опубликования материалов (Приложение </w:t>
      </w:r>
      <w:r w:rsidR="002670AC" w:rsidRPr="002670AC">
        <w:rPr>
          <w:sz w:val="24"/>
          <w:szCs w:val="24"/>
        </w:rPr>
        <w:t>3</w:t>
      </w:r>
      <w:r w:rsidR="002670AC" w:rsidRPr="002670AC">
        <w:rPr>
          <w:sz w:val="24"/>
          <w:szCs w:val="24"/>
        </w:rPr>
        <w:t>).</w:t>
      </w:r>
    </w:p>
    <w:p w:rsidR="00B06151" w:rsidRPr="0037630D" w:rsidRDefault="00B06151" w:rsidP="000D7FDA">
      <w:pPr>
        <w:ind w:firstLine="709"/>
        <w:jc w:val="both"/>
        <w:rPr>
          <w:sz w:val="24"/>
          <w:szCs w:val="24"/>
        </w:rPr>
      </w:pPr>
      <w:r>
        <w:rPr>
          <w:sz w:val="24"/>
          <w:szCs w:val="24"/>
        </w:rPr>
        <w:t xml:space="preserve">В заявке </w:t>
      </w:r>
      <w:r w:rsidRPr="00B06151">
        <w:rPr>
          <w:b/>
          <w:sz w:val="24"/>
          <w:szCs w:val="24"/>
          <w:u w:val="single"/>
        </w:rPr>
        <w:t>обязательно</w:t>
      </w:r>
      <w:r>
        <w:rPr>
          <w:sz w:val="24"/>
          <w:szCs w:val="24"/>
        </w:rPr>
        <w:t xml:space="preserve"> указать форму участия: очное участие, онлайн, заочное участие.</w:t>
      </w:r>
    </w:p>
    <w:p w:rsidR="000431FC" w:rsidRPr="00481DE0" w:rsidRDefault="000431FC" w:rsidP="000431FC">
      <w:pPr>
        <w:ind w:firstLine="709"/>
        <w:jc w:val="both"/>
        <w:rPr>
          <w:sz w:val="24"/>
          <w:szCs w:val="24"/>
        </w:rPr>
      </w:pPr>
      <w:r w:rsidRPr="00481DE0">
        <w:rPr>
          <w:sz w:val="24"/>
          <w:szCs w:val="24"/>
        </w:rPr>
        <w:t>Редакционные изменения в тексте, не влияющие на его содержание</w:t>
      </w:r>
      <w:r w:rsidR="00096E82">
        <w:rPr>
          <w:sz w:val="24"/>
          <w:szCs w:val="24"/>
        </w:rPr>
        <w:t>,</w:t>
      </w:r>
      <w:r w:rsidRPr="00481DE0">
        <w:rPr>
          <w:sz w:val="24"/>
          <w:szCs w:val="24"/>
        </w:rPr>
        <w:t xml:space="preserve"> могут вноситься без согласования с автором.</w:t>
      </w:r>
    </w:p>
    <w:p w:rsidR="00137F93" w:rsidRPr="00137F93" w:rsidRDefault="00706255" w:rsidP="000E5FDA">
      <w:pPr>
        <w:ind w:firstLine="709"/>
        <w:jc w:val="both"/>
        <w:rPr>
          <w:sz w:val="24"/>
          <w:szCs w:val="24"/>
        </w:rPr>
      </w:pPr>
      <w:r w:rsidRPr="0037630D">
        <w:rPr>
          <w:sz w:val="24"/>
          <w:szCs w:val="24"/>
        </w:rPr>
        <w:t xml:space="preserve">Оргкомитет </w:t>
      </w:r>
      <w:r w:rsidR="0037630D" w:rsidRPr="0037630D">
        <w:rPr>
          <w:sz w:val="24"/>
          <w:szCs w:val="24"/>
        </w:rPr>
        <w:t>оставляет за собой право отбора статей для включения в сборник.</w:t>
      </w:r>
      <w:r w:rsidR="00E406A3">
        <w:rPr>
          <w:sz w:val="24"/>
          <w:szCs w:val="24"/>
        </w:rPr>
        <w:t xml:space="preserve"> </w:t>
      </w:r>
      <w:r w:rsidR="00137F93" w:rsidRPr="00137F93">
        <w:rPr>
          <w:sz w:val="24"/>
          <w:szCs w:val="24"/>
        </w:rPr>
        <w:t xml:space="preserve">Расходы по проезду и проживанию участников конференции несут направляющие </w:t>
      </w:r>
      <w:r w:rsidR="00137F93" w:rsidRPr="00137F93">
        <w:rPr>
          <w:sz w:val="24"/>
          <w:szCs w:val="24"/>
        </w:rPr>
        <w:lastRenderedPageBreak/>
        <w:t>организации. Участие и публикация статьи бесплатно.</w:t>
      </w:r>
      <w:r w:rsidR="000E5FDA" w:rsidRPr="000E5FDA">
        <w:rPr>
          <w:sz w:val="24"/>
          <w:szCs w:val="24"/>
        </w:rPr>
        <w:t xml:space="preserve"> </w:t>
      </w:r>
    </w:p>
    <w:p w:rsidR="000431FC" w:rsidRPr="00481DE0" w:rsidRDefault="000431FC" w:rsidP="000431FC">
      <w:pPr>
        <w:ind w:firstLine="709"/>
        <w:jc w:val="both"/>
        <w:rPr>
          <w:sz w:val="24"/>
          <w:szCs w:val="24"/>
        </w:rPr>
      </w:pPr>
      <w:r w:rsidRPr="00481DE0">
        <w:rPr>
          <w:b/>
          <w:sz w:val="24"/>
          <w:szCs w:val="24"/>
        </w:rPr>
        <w:t>Требования к оформлению научных статей:</w:t>
      </w:r>
      <w:r w:rsidRPr="00481DE0">
        <w:rPr>
          <w:sz w:val="24"/>
          <w:szCs w:val="24"/>
        </w:rPr>
        <w:t xml:space="preserve"> </w:t>
      </w:r>
    </w:p>
    <w:p w:rsidR="000431FC" w:rsidRPr="00481DE0" w:rsidRDefault="00481DE0" w:rsidP="000431FC">
      <w:pPr>
        <w:ind w:firstLine="709"/>
        <w:jc w:val="both"/>
        <w:rPr>
          <w:sz w:val="24"/>
          <w:szCs w:val="24"/>
        </w:rPr>
      </w:pPr>
      <w:r w:rsidRPr="00481DE0">
        <w:rPr>
          <w:sz w:val="24"/>
          <w:szCs w:val="24"/>
        </w:rPr>
        <w:t>-</w:t>
      </w:r>
      <w:r w:rsidR="0001341C" w:rsidRPr="0001341C">
        <w:rPr>
          <w:sz w:val="24"/>
          <w:szCs w:val="24"/>
        </w:rPr>
        <w:t xml:space="preserve"> </w:t>
      </w:r>
      <w:r w:rsidRPr="00481DE0">
        <w:rPr>
          <w:sz w:val="24"/>
          <w:szCs w:val="24"/>
        </w:rPr>
        <w:t>н</w:t>
      </w:r>
      <w:r w:rsidR="000431FC" w:rsidRPr="00481DE0">
        <w:rPr>
          <w:sz w:val="24"/>
          <w:szCs w:val="24"/>
        </w:rPr>
        <w:t xml:space="preserve">азвание файла – фамилия и инициалы автора (первого автора) (например: </w:t>
      </w:r>
      <w:proofErr w:type="spellStart"/>
      <w:r w:rsidR="00096E82">
        <w:rPr>
          <w:sz w:val="24"/>
          <w:szCs w:val="24"/>
        </w:rPr>
        <w:t>ИвановАА</w:t>
      </w:r>
      <w:proofErr w:type="spellEnd"/>
      <w:r w:rsidR="000431FC" w:rsidRPr="00481DE0">
        <w:rPr>
          <w:sz w:val="24"/>
          <w:szCs w:val="24"/>
        </w:rPr>
        <w:t xml:space="preserve">); </w:t>
      </w:r>
    </w:p>
    <w:p w:rsidR="00481DE0" w:rsidRPr="00481DE0" w:rsidRDefault="00481DE0" w:rsidP="00481DE0">
      <w:pPr>
        <w:ind w:firstLine="709"/>
        <w:jc w:val="both"/>
        <w:rPr>
          <w:color w:val="000000"/>
          <w:spacing w:val="-9"/>
          <w:w w:val="103"/>
          <w:sz w:val="24"/>
          <w:szCs w:val="24"/>
        </w:rPr>
      </w:pPr>
      <w:bookmarkStart w:id="0" w:name="_Hlk55162966"/>
      <w:r w:rsidRPr="00481DE0">
        <w:rPr>
          <w:sz w:val="24"/>
          <w:szCs w:val="24"/>
        </w:rPr>
        <w:t xml:space="preserve">- </w:t>
      </w:r>
      <w:r w:rsidRPr="00481DE0">
        <w:rPr>
          <w:color w:val="000000"/>
          <w:w w:val="103"/>
          <w:sz w:val="24"/>
          <w:szCs w:val="24"/>
        </w:rPr>
        <w:t xml:space="preserve">текстовый редактор </w:t>
      </w:r>
      <w:r w:rsidRPr="00481DE0">
        <w:rPr>
          <w:color w:val="000000"/>
          <w:w w:val="103"/>
          <w:sz w:val="24"/>
          <w:szCs w:val="24"/>
          <w:lang w:val="en-US"/>
        </w:rPr>
        <w:t>WORD</w:t>
      </w:r>
      <w:r w:rsidRPr="00481DE0">
        <w:rPr>
          <w:color w:val="000000"/>
          <w:w w:val="103"/>
          <w:sz w:val="24"/>
          <w:szCs w:val="24"/>
        </w:rPr>
        <w:t xml:space="preserve"> (97-2003); </w:t>
      </w:r>
      <w:r w:rsidRPr="00481DE0">
        <w:rPr>
          <w:color w:val="000000"/>
          <w:spacing w:val="-10"/>
          <w:w w:val="103"/>
          <w:sz w:val="24"/>
          <w:szCs w:val="24"/>
        </w:rPr>
        <w:t>шрифт 14 Т</w:t>
      </w:r>
      <w:proofErr w:type="spellStart"/>
      <w:r w:rsidRPr="00481DE0">
        <w:rPr>
          <w:color w:val="000000"/>
          <w:spacing w:val="-10"/>
          <w:w w:val="103"/>
          <w:sz w:val="24"/>
          <w:szCs w:val="24"/>
          <w:lang w:val="en-US"/>
        </w:rPr>
        <w:t>imes</w:t>
      </w:r>
      <w:proofErr w:type="spellEnd"/>
      <w:r w:rsidRPr="00481DE0">
        <w:rPr>
          <w:color w:val="000000"/>
          <w:spacing w:val="-10"/>
          <w:w w:val="103"/>
          <w:sz w:val="24"/>
          <w:szCs w:val="24"/>
        </w:rPr>
        <w:t xml:space="preserve"> </w:t>
      </w:r>
      <w:r w:rsidRPr="00481DE0">
        <w:rPr>
          <w:color w:val="000000"/>
          <w:spacing w:val="-10"/>
          <w:w w:val="103"/>
          <w:sz w:val="24"/>
          <w:szCs w:val="24"/>
          <w:lang w:val="en-US"/>
        </w:rPr>
        <w:t>New</w:t>
      </w:r>
      <w:r w:rsidRPr="00481DE0">
        <w:rPr>
          <w:color w:val="000000"/>
          <w:spacing w:val="-10"/>
          <w:w w:val="103"/>
          <w:sz w:val="24"/>
          <w:szCs w:val="24"/>
        </w:rPr>
        <w:t xml:space="preserve"> </w:t>
      </w:r>
      <w:r w:rsidRPr="00481DE0">
        <w:rPr>
          <w:color w:val="000000"/>
          <w:spacing w:val="-10"/>
          <w:w w:val="103"/>
          <w:sz w:val="24"/>
          <w:szCs w:val="24"/>
          <w:lang w:val="en-US"/>
        </w:rPr>
        <w:t>R</w:t>
      </w:r>
      <w:r w:rsidRPr="00481DE0">
        <w:rPr>
          <w:color w:val="000000"/>
          <w:spacing w:val="-10"/>
          <w:w w:val="103"/>
          <w:sz w:val="24"/>
          <w:szCs w:val="24"/>
        </w:rPr>
        <w:t>о</w:t>
      </w:r>
      <w:r w:rsidRPr="00481DE0">
        <w:rPr>
          <w:color w:val="000000"/>
          <w:spacing w:val="-10"/>
          <w:w w:val="103"/>
          <w:sz w:val="24"/>
          <w:szCs w:val="24"/>
          <w:lang w:val="en-US"/>
        </w:rPr>
        <w:t>man</w:t>
      </w:r>
      <w:r w:rsidRPr="00481DE0">
        <w:rPr>
          <w:color w:val="000000"/>
          <w:spacing w:val="-10"/>
          <w:w w:val="103"/>
          <w:sz w:val="24"/>
          <w:szCs w:val="24"/>
        </w:rPr>
        <w:t>; межстрочный интервал 1</w:t>
      </w:r>
      <w:r w:rsidR="009560B2">
        <w:rPr>
          <w:color w:val="000000"/>
          <w:spacing w:val="-10"/>
          <w:w w:val="103"/>
          <w:sz w:val="24"/>
          <w:szCs w:val="24"/>
        </w:rPr>
        <w:t>,5</w:t>
      </w:r>
      <w:r w:rsidRPr="00481DE0">
        <w:rPr>
          <w:color w:val="000000"/>
          <w:spacing w:val="-10"/>
          <w:w w:val="103"/>
          <w:sz w:val="24"/>
          <w:szCs w:val="24"/>
        </w:rPr>
        <w:t xml:space="preserve">; </w:t>
      </w:r>
      <w:r w:rsidRPr="00481DE0">
        <w:rPr>
          <w:color w:val="000000"/>
          <w:spacing w:val="13"/>
          <w:w w:val="103"/>
          <w:sz w:val="24"/>
          <w:szCs w:val="24"/>
        </w:rPr>
        <w:t>лист</w:t>
      </w:r>
      <w:r w:rsidRPr="00481DE0">
        <w:rPr>
          <w:color w:val="000000"/>
          <w:w w:val="103"/>
          <w:sz w:val="24"/>
          <w:szCs w:val="24"/>
        </w:rPr>
        <w:t xml:space="preserve"> </w:t>
      </w:r>
      <w:r w:rsidRPr="00481DE0">
        <w:rPr>
          <w:color w:val="000000"/>
          <w:spacing w:val="5"/>
          <w:w w:val="103"/>
          <w:sz w:val="24"/>
          <w:szCs w:val="24"/>
        </w:rPr>
        <w:t xml:space="preserve">А-4; </w:t>
      </w:r>
      <w:r w:rsidRPr="00481DE0">
        <w:rPr>
          <w:color w:val="000000"/>
          <w:spacing w:val="-10"/>
          <w:w w:val="103"/>
          <w:sz w:val="24"/>
          <w:szCs w:val="24"/>
        </w:rPr>
        <w:t xml:space="preserve">поля 20 мм со </w:t>
      </w:r>
      <w:r w:rsidRPr="00481DE0">
        <w:rPr>
          <w:color w:val="000000"/>
          <w:spacing w:val="-9"/>
          <w:w w:val="103"/>
          <w:sz w:val="24"/>
          <w:szCs w:val="24"/>
        </w:rPr>
        <w:t xml:space="preserve">всех </w:t>
      </w:r>
      <w:proofErr w:type="gramStart"/>
      <w:r w:rsidRPr="00481DE0">
        <w:rPr>
          <w:color w:val="000000"/>
          <w:spacing w:val="-9"/>
          <w:w w:val="103"/>
          <w:sz w:val="24"/>
          <w:szCs w:val="24"/>
        </w:rPr>
        <w:t>сторон.,</w:t>
      </w:r>
      <w:proofErr w:type="gramEnd"/>
      <w:r w:rsidRPr="00481DE0">
        <w:rPr>
          <w:color w:val="000000"/>
          <w:spacing w:val="-9"/>
          <w:w w:val="103"/>
          <w:sz w:val="24"/>
          <w:szCs w:val="24"/>
        </w:rPr>
        <w:t xml:space="preserve"> абз</w:t>
      </w:r>
      <w:r w:rsidR="00B06151">
        <w:rPr>
          <w:color w:val="000000"/>
          <w:spacing w:val="-9"/>
          <w:w w:val="103"/>
          <w:sz w:val="24"/>
          <w:szCs w:val="24"/>
        </w:rPr>
        <w:t>ацный</w:t>
      </w:r>
      <w:r w:rsidRPr="00481DE0">
        <w:rPr>
          <w:color w:val="000000"/>
          <w:spacing w:val="-9"/>
          <w:w w:val="103"/>
          <w:sz w:val="24"/>
          <w:szCs w:val="24"/>
        </w:rPr>
        <w:t xml:space="preserve"> отступ 1,25; </w:t>
      </w:r>
    </w:p>
    <w:p w:rsidR="00481DE0" w:rsidRPr="00481DE0" w:rsidRDefault="00481DE0" w:rsidP="00481DE0">
      <w:pPr>
        <w:shd w:val="clear" w:color="auto" w:fill="FFFFFF"/>
        <w:ind w:firstLine="709"/>
        <w:jc w:val="both"/>
        <w:rPr>
          <w:color w:val="000000"/>
          <w:spacing w:val="-7"/>
          <w:w w:val="103"/>
          <w:sz w:val="24"/>
          <w:szCs w:val="24"/>
        </w:rPr>
      </w:pPr>
      <w:r w:rsidRPr="00481DE0">
        <w:rPr>
          <w:color w:val="000000"/>
          <w:spacing w:val="-9"/>
          <w:w w:val="103"/>
          <w:sz w:val="24"/>
          <w:szCs w:val="24"/>
        </w:rPr>
        <w:t>- сноски на использованные источники в квадратных скобках со ссылкой на номер источника в списке литературы и страницу</w:t>
      </w:r>
      <w:r w:rsidRPr="00481DE0">
        <w:rPr>
          <w:color w:val="000000"/>
          <w:spacing w:val="-7"/>
          <w:w w:val="103"/>
          <w:sz w:val="24"/>
          <w:szCs w:val="24"/>
        </w:rPr>
        <w:t>;</w:t>
      </w:r>
    </w:p>
    <w:p w:rsidR="00481DE0" w:rsidRPr="00481DE0" w:rsidRDefault="00481DE0" w:rsidP="00481DE0">
      <w:pPr>
        <w:shd w:val="clear" w:color="auto" w:fill="FFFFFF"/>
        <w:ind w:firstLine="709"/>
        <w:jc w:val="both"/>
        <w:rPr>
          <w:color w:val="000000"/>
          <w:spacing w:val="-7"/>
          <w:w w:val="103"/>
          <w:sz w:val="24"/>
          <w:szCs w:val="24"/>
        </w:rPr>
      </w:pPr>
      <w:r w:rsidRPr="00481DE0">
        <w:rPr>
          <w:color w:val="000000"/>
          <w:spacing w:val="-7"/>
          <w:w w:val="103"/>
          <w:sz w:val="24"/>
          <w:szCs w:val="24"/>
        </w:rPr>
        <w:t>- список л</w:t>
      </w:r>
      <w:r w:rsidRPr="00481DE0">
        <w:rPr>
          <w:sz w:val="24"/>
          <w:szCs w:val="24"/>
        </w:rPr>
        <w:t xml:space="preserve">итературы </w:t>
      </w:r>
      <w:r w:rsidRPr="00481DE0">
        <w:rPr>
          <w:color w:val="000000"/>
          <w:spacing w:val="-7"/>
          <w:w w:val="103"/>
          <w:sz w:val="24"/>
          <w:szCs w:val="24"/>
        </w:rPr>
        <w:t>оформля</w:t>
      </w:r>
      <w:r w:rsidR="00096E82">
        <w:rPr>
          <w:color w:val="000000"/>
          <w:spacing w:val="-7"/>
          <w:w w:val="103"/>
          <w:sz w:val="24"/>
          <w:szCs w:val="24"/>
        </w:rPr>
        <w:t>е</w:t>
      </w:r>
      <w:r w:rsidRPr="00481DE0">
        <w:rPr>
          <w:color w:val="000000"/>
          <w:spacing w:val="-7"/>
          <w:w w:val="103"/>
          <w:sz w:val="24"/>
          <w:szCs w:val="24"/>
        </w:rPr>
        <w:t xml:space="preserve">тся </w:t>
      </w:r>
      <w:r w:rsidR="00096E82">
        <w:rPr>
          <w:color w:val="000000"/>
          <w:spacing w:val="-7"/>
          <w:w w:val="103"/>
          <w:sz w:val="24"/>
          <w:szCs w:val="24"/>
        </w:rPr>
        <w:t>в соответствии с</w:t>
      </w:r>
      <w:r w:rsidRPr="00481DE0">
        <w:rPr>
          <w:color w:val="000000"/>
          <w:spacing w:val="-7"/>
          <w:w w:val="103"/>
          <w:sz w:val="24"/>
          <w:szCs w:val="24"/>
        </w:rPr>
        <w:t xml:space="preserve"> ГОСТ; </w:t>
      </w:r>
    </w:p>
    <w:p w:rsidR="00481DE0" w:rsidRPr="00481DE0" w:rsidRDefault="00481DE0" w:rsidP="00481DE0">
      <w:pPr>
        <w:shd w:val="clear" w:color="auto" w:fill="FFFFFF"/>
        <w:ind w:firstLine="709"/>
        <w:jc w:val="both"/>
        <w:rPr>
          <w:color w:val="000000"/>
          <w:spacing w:val="-7"/>
          <w:w w:val="103"/>
          <w:sz w:val="24"/>
          <w:szCs w:val="24"/>
        </w:rPr>
      </w:pPr>
      <w:r w:rsidRPr="00481DE0">
        <w:rPr>
          <w:color w:val="000000"/>
          <w:spacing w:val="-7"/>
          <w:w w:val="103"/>
          <w:sz w:val="24"/>
          <w:szCs w:val="24"/>
        </w:rPr>
        <w:t>- объем – 3-5 страниц</w:t>
      </w:r>
      <w:r w:rsidR="00096E82">
        <w:rPr>
          <w:color w:val="000000"/>
          <w:spacing w:val="-7"/>
          <w:w w:val="103"/>
          <w:sz w:val="24"/>
          <w:szCs w:val="24"/>
        </w:rPr>
        <w:t>.</w:t>
      </w:r>
    </w:p>
    <w:p w:rsidR="00481DE0" w:rsidRPr="00481DE0" w:rsidRDefault="009C2DCE" w:rsidP="00481DE0">
      <w:pPr>
        <w:shd w:val="clear" w:color="auto" w:fill="FFFFFF"/>
        <w:ind w:firstLine="709"/>
        <w:jc w:val="both"/>
        <w:rPr>
          <w:b/>
          <w:bCs/>
          <w:color w:val="000000"/>
          <w:spacing w:val="-7"/>
          <w:w w:val="103"/>
          <w:sz w:val="24"/>
          <w:szCs w:val="24"/>
        </w:rPr>
      </w:pPr>
      <w:r>
        <w:rPr>
          <w:b/>
          <w:bCs/>
          <w:color w:val="000000"/>
          <w:spacing w:val="-7"/>
          <w:w w:val="103"/>
          <w:sz w:val="24"/>
          <w:szCs w:val="24"/>
        </w:rPr>
        <w:t>В статье должны быть:</w:t>
      </w:r>
    </w:p>
    <w:p w:rsidR="00481DE0" w:rsidRPr="00481DE0" w:rsidRDefault="00481DE0" w:rsidP="00481DE0">
      <w:pPr>
        <w:shd w:val="clear" w:color="auto" w:fill="FFFFFF"/>
        <w:ind w:firstLine="709"/>
        <w:jc w:val="both"/>
        <w:rPr>
          <w:color w:val="000000"/>
          <w:spacing w:val="-7"/>
          <w:w w:val="103"/>
          <w:sz w:val="24"/>
          <w:szCs w:val="24"/>
        </w:rPr>
      </w:pPr>
      <w:r w:rsidRPr="00481DE0">
        <w:rPr>
          <w:color w:val="000000"/>
          <w:spacing w:val="-7"/>
          <w:w w:val="103"/>
          <w:sz w:val="24"/>
          <w:szCs w:val="24"/>
        </w:rPr>
        <w:t xml:space="preserve">- на </w:t>
      </w:r>
      <w:r w:rsidRPr="00481DE0">
        <w:rPr>
          <w:color w:val="000000"/>
          <w:spacing w:val="-7"/>
          <w:w w:val="103"/>
          <w:sz w:val="24"/>
          <w:szCs w:val="24"/>
          <w:u w:val="single"/>
        </w:rPr>
        <w:t>русском и английском</w:t>
      </w:r>
      <w:r w:rsidRPr="00481DE0">
        <w:rPr>
          <w:color w:val="000000"/>
          <w:spacing w:val="-7"/>
          <w:w w:val="103"/>
          <w:sz w:val="24"/>
          <w:szCs w:val="24"/>
        </w:rPr>
        <w:t xml:space="preserve"> языках: название статьи, аннотация, ключевые слова, а также </w:t>
      </w:r>
      <w:r w:rsidRPr="00481DE0">
        <w:rPr>
          <w:color w:val="000000"/>
          <w:spacing w:val="-7"/>
          <w:w w:val="103"/>
          <w:sz w:val="24"/>
          <w:szCs w:val="24"/>
          <w:u w:val="single"/>
        </w:rPr>
        <w:t>полностью</w:t>
      </w:r>
      <w:r w:rsidRPr="00481DE0">
        <w:rPr>
          <w:color w:val="000000"/>
          <w:spacing w:val="-7"/>
          <w:w w:val="103"/>
          <w:sz w:val="24"/>
          <w:szCs w:val="24"/>
        </w:rPr>
        <w:t xml:space="preserve"> (</w:t>
      </w:r>
      <w:r w:rsidRPr="00481DE0">
        <w:rPr>
          <w:b/>
          <w:bCs/>
          <w:color w:val="000000"/>
          <w:spacing w:val="-7"/>
          <w:w w:val="103"/>
          <w:sz w:val="24"/>
          <w:szCs w:val="24"/>
        </w:rPr>
        <w:t>!</w:t>
      </w:r>
      <w:r w:rsidRPr="00481DE0">
        <w:rPr>
          <w:color w:val="000000"/>
          <w:spacing w:val="-7"/>
          <w:w w:val="103"/>
          <w:sz w:val="24"/>
          <w:szCs w:val="24"/>
        </w:rPr>
        <w:t xml:space="preserve">) фамилия, имя, отчество автора (для аспирантов и студентов </w:t>
      </w:r>
      <w:r w:rsidR="00096E82">
        <w:rPr>
          <w:color w:val="000000"/>
          <w:spacing w:val="-7"/>
          <w:w w:val="103"/>
          <w:sz w:val="24"/>
          <w:szCs w:val="24"/>
        </w:rPr>
        <w:t xml:space="preserve">также </w:t>
      </w:r>
      <w:r w:rsidRPr="00481DE0">
        <w:rPr>
          <w:color w:val="000000"/>
          <w:spacing w:val="-7"/>
          <w:w w:val="103"/>
          <w:sz w:val="24"/>
          <w:szCs w:val="24"/>
        </w:rPr>
        <w:t>– научного руководителя), его должность, место работы</w:t>
      </w:r>
      <w:r w:rsidR="00096E82">
        <w:rPr>
          <w:color w:val="000000"/>
          <w:spacing w:val="-7"/>
          <w:w w:val="103"/>
          <w:sz w:val="24"/>
          <w:szCs w:val="24"/>
        </w:rPr>
        <w:t>,</w:t>
      </w:r>
      <w:r w:rsidR="00D35C1F">
        <w:rPr>
          <w:color w:val="000000"/>
          <w:spacing w:val="-7"/>
          <w:w w:val="103"/>
          <w:sz w:val="24"/>
          <w:szCs w:val="24"/>
        </w:rPr>
        <w:t xml:space="preserve"> </w:t>
      </w:r>
      <w:r w:rsidR="00096E82">
        <w:rPr>
          <w:color w:val="000000"/>
          <w:spacing w:val="-7"/>
          <w:w w:val="103"/>
          <w:sz w:val="24"/>
          <w:szCs w:val="24"/>
        </w:rPr>
        <w:t>учёбы</w:t>
      </w:r>
      <w:r w:rsidRPr="00481DE0">
        <w:rPr>
          <w:color w:val="000000"/>
          <w:spacing w:val="-7"/>
          <w:w w:val="103"/>
          <w:sz w:val="24"/>
          <w:szCs w:val="24"/>
        </w:rPr>
        <w:t>;</w:t>
      </w:r>
    </w:p>
    <w:p w:rsidR="00481DE0" w:rsidRDefault="00481DE0" w:rsidP="00481DE0">
      <w:pPr>
        <w:shd w:val="clear" w:color="auto" w:fill="FFFFFF"/>
        <w:ind w:firstLine="709"/>
        <w:jc w:val="both"/>
        <w:rPr>
          <w:color w:val="000000"/>
          <w:spacing w:val="-7"/>
          <w:w w:val="103"/>
          <w:sz w:val="24"/>
          <w:szCs w:val="24"/>
        </w:rPr>
      </w:pPr>
      <w:r w:rsidRPr="00481DE0">
        <w:rPr>
          <w:color w:val="000000"/>
          <w:spacing w:val="-7"/>
          <w:w w:val="103"/>
          <w:sz w:val="24"/>
          <w:szCs w:val="24"/>
        </w:rPr>
        <w:t>- список литературы.</w:t>
      </w:r>
    </w:p>
    <w:p w:rsidR="00706255" w:rsidRPr="0037630D" w:rsidRDefault="00706255" w:rsidP="00481DE0">
      <w:pPr>
        <w:shd w:val="clear" w:color="auto" w:fill="FFFFFF"/>
        <w:ind w:firstLine="709"/>
        <w:jc w:val="both"/>
        <w:rPr>
          <w:spacing w:val="-7"/>
          <w:w w:val="103"/>
          <w:sz w:val="24"/>
          <w:szCs w:val="24"/>
        </w:rPr>
      </w:pPr>
      <w:r w:rsidRPr="0037630D">
        <w:rPr>
          <w:spacing w:val="-7"/>
          <w:w w:val="103"/>
          <w:sz w:val="24"/>
          <w:szCs w:val="24"/>
        </w:rPr>
        <w:t>Оригинальность</w:t>
      </w:r>
      <w:r w:rsidR="00096E82">
        <w:rPr>
          <w:spacing w:val="-7"/>
          <w:w w:val="103"/>
          <w:sz w:val="24"/>
          <w:szCs w:val="24"/>
        </w:rPr>
        <w:t xml:space="preserve"> текста</w:t>
      </w:r>
      <w:r w:rsidRPr="0037630D">
        <w:rPr>
          <w:spacing w:val="-7"/>
          <w:w w:val="103"/>
          <w:sz w:val="24"/>
          <w:szCs w:val="24"/>
        </w:rPr>
        <w:t xml:space="preserve"> не менее 70%.</w:t>
      </w:r>
    </w:p>
    <w:bookmarkEnd w:id="0"/>
    <w:p w:rsidR="00481DE0" w:rsidRDefault="00481DE0" w:rsidP="000431FC">
      <w:pPr>
        <w:ind w:firstLine="709"/>
        <w:jc w:val="both"/>
        <w:rPr>
          <w:b/>
          <w:sz w:val="24"/>
          <w:szCs w:val="24"/>
        </w:rPr>
      </w:pPr>
    </w:p>
    <w:p w:rsidR="000431FC" w:rsidRPr="00EB4997" w:rsidRDefault="000431FC" w:rsidP="000431FC">
      <w:pPr>
        <w:ind w:firstLine="709"/>
        <w:jc w:val="both"/>
        <w:rPr>
          <w:sz w:val="24"/>
          <w:szCs w:val="24"/>
        </w:rPr>
      </w:pPr>
      <w:r w:rsidRPr="00EB4997">
        <w:rPr>
          <w:b/>
          <w:sz w:val="24"/>
          <w:szCs w:val="24"/>
        </w:rPr>
        <w:t xml:space="preserve">Адрес оргкомитета: </w:t>
      </w:r>
      <w:r w:rsidRPr="00EB4997">
        <w:rPr>
          <w:sz w:val="24"/>
          <w:szCs w:val="24"/>
        </w:rPr>
        <w:t>655017, Республика Хакаси</w:t>
      </w:r>
      <w:r w:rsidR="00F93BBA">
        <w:rPr>
          <w:sz w:val="24"/>
          <w:szCs w:val="24"/>
        </w:rPr>
        <w:t>я, г. Абакан, пр. Ленина, д. 92, строение 1</w:t>
      </w:r>
      <w:r w:rsidRPr="00EB4997">
        <w:rPr>
          <w:sz w:val="24"/>
          <w:szCs w:val="24"/>
        </w:rPr>
        <w:t xml:space="preserve">, Институт истории и права, кафедра </w:t>
      </w:r>
      <w:r w:rsidR="00481DE0" w:rsidRPr="00EB4997">
        <w:rPr>
          <w:sz w:val="24"/>
          <w:szCs w:val="24"/>
        </w:rPr>
        <w:t>государственно-правовых дисциплин</w:t>
      </w:r>
      <w:r w:rsidRPr="00EB4997">
        <w:rPr>
          <w:sz w:val="24"/>
          <w:szCs w:val="24"/>
        </w:rPr>
        <w:t>.</w:t>
      </w:r>
    </w:p>
    <w:p w:rsidR="000431FC" w:rsidRPr="00EB4997" w:rsidRDefault="000431FC" w:rsidP="000431FC">
      <w:pPr>
        <w:ind w:firstLine="540"/>
        <w:jc w:val="both"/>
        <w:rPr>
          <w:sz w:val="24"/>
          <w:szCs w:val="24"/>
        </w:rPr>
      </w:pPr>
    </w:p>
    <w:p w:rsidR="000431FC" w:rsidRPr="00B91F05" w:rsidRDefault="000431FC" w:rsidP="000431FC">
      <w:pPr>
        <w:ind w:firstLine="540"/>
        <w:jc w:val="both"/>
        <w:rPr>
          <w:sz w:val="24"/>
          <w:szCs w:val="24"/>
        </w:rPr>
      </w:pPr>
    </w:p>
    <w:p w:rsidR="000431FC" w:rsidRPr="00B91F05" w:rsidRDefault="000431FC" w:rsidP="000431FC">
      <w:pPr>
        <w:jc w:val="both"/>
        <w:rPr>
          <w:sz w:val="24"/>
          <w:szCs w:val="24"/>
        </w:rPr>
      </w:pPr>
    </w:p>
    <w:p w:rsidR="000431FC" w:rsidRPr="00481DE0" w:rsidRDefault="000431FC" w:rsidP="000431FC">
      <w:pPr>
        <w:ind w:left="7080" w:firstLine="708"/>
        <w:jc w:val="both"/>
        <w:rPr>
          <w:b/>
          <w:sz w:val="24"/>
          <w:szCs w:val="24"/>
        </w:rPr>
      </w:pPr>
      <w:r w:rsidRPr="00481DE0">
        <w:rPr>
          <w:b/>
          <w:sz w:val="24"/>
          <w:szCs w:val="24"/>
        </w:rPr>
        <w:t>Приложение 1</w:t>
      </w:r>
    </w:p>
    <w:p w:rsidR="000431FC" w:rsidRPr="00481DE0" w:rsidRDefault="000431FC" w:rsidP="000431FC">
      <w:pPr>
        <w:widowControl/>
        <w:autoSpaceDE/>
        <w:autoSpaceDN/>
        <w:adjustRightInd/>
        <w:spacing w:after="200" w:line="276" w:lineRule="auto"/>
        <w:rPr>
          <w:b/>
          <w:bCs/>
          <w:spacing w:val="-2"/>
          <w:sz w:val="24"/>
          <w:szCs w:val="24"/>
        </w:rPr>
      </w:pPr>
    </w:p>
    <w:p w:rsidR="000431FC" w:rsidRPr="00481DE0" w:rsidRDefault="000431FC" w:rsidP="000431FC">
      <w:pPr>
        <w:shd w:val="clear" w:color="auto" w:fill="FFFFFF"/>
        <w:spacing w:before="324" w:line="319" w:lineRule="exact"/>
        <w:ind w:right="53"/>
        <w:jc w:val="center"/>
        <w:rPr>
          <w:sz w:val="24"/>
          <w:szCs w:val="24"/>
        </w:rPr>
      </w:pPr>
      <w:r w:rsidRPr="00481DE0">
        <w:rPr>
          <w:b/>
          <w:bCs/>
          <w:spacing w:val="-2"/>
          <w:sz w:val="24"/>
          <w:szCs w:val="24"/>
        </w:rPr>
        <w:t>Заявка</w:t>
      </w:r>
    </w:p>
    <w:p w:rsidR="00481DE0" w:rsidRDefault="000431FC" w:rsidP="000431FC">
      <w:pPr>
        <w:shd w:val="clear" w:color="auto" w:fill="FFFFFF"/>
        <w:spacing w:line="319" w:lineRule="exact"/>
        <w:ind w:left="814" w:right="451" w:firstLine="228"/>
        <w:jc w:val="center"/>
        <w:rPr>
          <w:sz w:val="24"/>
          <w:szCs w:val="24"/>
        </w:rPr>
      </w:pPr>
      <w:r w:rsidRPr="00481DE0">
        <w:rPr>
          <w:sz w:val="24"/>
          <w:szCs w:val="24"/>
        </w:rPr>
        <w:t xml:space="preserve">на участие во Всероссийской научно-практической конференции </w:t>
      </w:r>
    </w:p>
    <w:p w:rsidR="000431FC" w:rsidRPr="00481DE0" w:rsidRDefault="000431FC" w:rsidP="000431FC">
      <w:pPr>
        <w:shd w:val="clear" w:color="auto" w:fill="FFFFFF"/>
        <w:spacing w:line="319" w:lineRule="exact"/>
        <w:ind w:left="814" w:right="451" w:firstLine="228"/>
        <w:jc w:val="center"/>
        <w:rPr>
          <w:b/>
          <w:bCs/>
          <w:spacing w:val="-2"/>
          <w:sz w:val="24"/>
          <w:szCs w:val="24"/>
        </w:rPr>
      </w:pPr>
      <w:r w:rsidRPr="00481DE0">
        <w:rPr>
          <w:b/>
          <w:bCs/>
          <w:spacing w:val="-2"/>
          <w:sz w:val="24"/>
          <w:szCs w:val="24"/>
        </w:rPr>
        <w:t>«</w:t>
      </w:r>
      <w:r w:rsidR="00481DE0" w:rsidRPr="00481DE0">
        <w:rPr>
          <w:b/>
          <w:bCs/>
          <w:spacing w:val="-2"/>
          <w:sz w:val="24"/>
          <w:szCs w:val="24"/>
        </w:rPr>
        <w:t>Защита прав человека: теория и региональная практика</w:t>
      </w:r>
      <w:r w:rsidRPr="00481DE0">
        <w:rPr>
          <w:b/>
          <w:bCs/>
          <w:spacing w:val="-2"/>
          <w:sz w:val="24"/>
          <w:szCs w:val="24"/>
        </w:rPr>
        <w:t>»</w:t>
      </w:r>
    </w:p>
    <w:p w:rsidR="000431FC" w:rsidRPr="00481DE0" w:rsidRDefault="000431FC" w:rsidP="000431FC">
      <w:pPr>
        <w:shd w:val="clear" w:color="auto" w:fill="FFFFFF"/>
        <w:spacing w:line="319" w:lineRule="exact"/>
        <w:ind w:left="814" w:right="451" w:firstLine="228"/>
        <w:jc w:val="center"/>
        <w:rPr>
          <w:sz w:val="24"/>
          <w:szCs w:val="24"/>
        </w:rPr>
      </w:pPr>
    </w:p>
    <w:tbl>
      <w:tblPr>
        <w:tblW w:w="9638" w:type="dxa"/>
        <w:tblInd w:w="40" w:type="dxa"/>
        <w:tblLayout w:type="fixed"/>
        <w:tblCellMar>
          <w:left w:w="40" w:type="dxa"/>
          <w:right w:w="40" w:type="dxa"/>
        </w:tblCellMar>
        <w:tblLook w:val="0000" w:firstRow="0" w:lastRow="0" w:firstColumn="0" w:lastColumn="0" w:noHBand="0" w:noVBand="0"/>
      </w:tblPr>
      <w:tblGrid>
        <w:gridCol w:w="4838"/>
        <w:gridCol w:w="4800"/>
      </w:tblGrid>
      <w:tr w:rsidR="000431FC" w:rsidRPr="00481DE0" w:rsidTr="00C9696C">
        <w:trPr>
          <w:trHeight w:hRule="exact" w:val="355"/>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ind w:left="14"/>
              <w:rPr>
                <w:sz w:val="24"/>
                <w:szCs w:val="24"/>
              </w:rPr>
            </w:pPr>
            <w:r w:rsidRPr="00481DE0">
              <w:rPr>
                <w:spacing w:val="-3"/>
                <w:sz w:val="24"/>
                <w:szCs w:val="24"/>
              </w:rPr>
              <w:t>Фамилия</w:t>
            </w:r>
            <w:r w:rsidR="00481DE0" w:rsidRPr="00481DE0">
              <w:rPr>
                <w:spacing w:val="-3"/>
                <w:sz w:val="24"/>
                <w:szCs w:val="24"/>
              </w:rPr>
              <w:t xml:space="preserve"> Имя Отчество</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rPr>
                <w:sz w:val="24"/>
                <w:szCs w:val="24"/>
              </w:rPr>
            </w:pPr>
          </w:p>
        </w:tc>
      </w:tr>
      <w:tr w:rsidR="000431FC" w:rsidRPr="00481DE0" w:rsidTr="00C9696C">
        <w:trPr>
          <w:trHeight w:hRule="exact" w:val="979"/>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spacing w:line="324" w:lineRule="exact"/>
              <w:ind w:left="14" w:right="43" w:hanging="14"/>
              <w:rPr>
                <w:sz w:val="24"/>
                <w:szCs w:val="24"/>
              </w:rPr>
            </w:pPr>
            <w:r w:rsidRPr="00481DE0">
              <w:rPr>
                <w:spacing w:val="-2"/>
                <w:sz w:val="24"/>
                <w:szCs w:val="24"/>
              </w:rPr>
              <w:t xml:space="preserve">Место работы (учебы) автора (полное наименование организации, учебного </w:t>
            </w:r>
            <w:r w:rsidRPr="00481DE0">
              <w:rPr>
                <w:sz w:val="24"/>
                <w:szCs w:val="24"/>
              </w:rPr>
              <w:t>заведения и ее адрес)</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rPr>
                <w:sz w:val="24"/>
                <w:szCs w:val="24"/>
              </w:rPr>
            </w:pPr>
          </w:p>
        </w:tc>
      </w:tr>
      <w:tr w:rsidR="000431FC" w:rsidRPr="00481DE0" w:rsidTr="00C9696C">
        <w:trPr>
          <w:trHeight w:hRule="exact" w:val="326"/>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ind w:left="26"/>
              <w:rPr>
                <w:sz w:val="24"/>
                <w:szCs w:val="24"/>
              </w:rPr>
            </w:pPr>
            <w:r w:rsidRPr="00481DE0">
              <w:rPr>
                <w:spacing w:val="-2"/>
                <w:sz w:val="24"/>
                <w:szCs w:val="24"/>
              </w:rPr>
              <w:t>Должность</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rPr>
                <w:sz w:val="24"/>
                <w:szCs w:val="24"/>
              </w:rPr>
            </w:pPr>
          </w:p>
        </w:tc>
      </w:tr>
      <w:tr w:rsidR="000431FC" w:rsidRPr="00481DE0" w:rsidTr="00481DE0">
        <w:trPr>
          <w:trHeight w:hRule="exact" w:val="435"/>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ind w:left="26"/>
              <w:rPr>
                <w:sz w:val="24"/>
                <w:szCs w:val="24"/>
              </w:rPr>
            </w:pPr>
            <w:r w:rsidRPr="00481DE0">
              <w:rPr>
                <w:spacing w:val="-1"/>
                <w:sz w:val="24"/>
                <w:szCs w:val="24"/>
              </w:rPr>
              <w:t>Ученая степень</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rPr>
                <w:sz w:val="24"/>
                <w:szCs w:val="24"/>
              </w:rPr>
            </w:pPr>
          </w:p>
        </w:tc>
      </w:tr>
      <w:tr w:rsidR="000431FC" w:rsidRPr="00481DE0" w:rsidTr="00C9696C">
        <w:trPr>
          <w:trHeight w:hRule="exact" w:val="336"/>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ind w:left="34"/>
              <w:rPr>
                <w:sz w:val="24"/>
                <w:szCs w:val="24"/>
              </w:rPr>
            </w:pPr>
            <w:r w:rsidRPr="00481DE0">
              <w:rPr>
                <w:spacing w:val="-3"/>
                <w:sz w:val="24"/>
                <w:szCs w:val="24"/>
              </w:rPr>
              <w:t>Звание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rPr>
                <w:sz w:val="24"/>
                <w:szCs w:val="24"/>
              </w:rPr>
            </w:pPr>
          </w:p>
        </w:tc>
      </w:tr>
      <w:tr w:rsidR="000431FC" w:rsidRPr="00481DE0" w:rsidTr="00481DE0">
        <w:trPr>
          <w:trHeight w:hRule="exact" w:val="786"/>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096E82">
            <w:pPr>
              <w:shd w:val="clear" w:color="auto" w:fill="FFFFFF"/>
              <w:spacing w:line="319" w:lineRule="exact"/>
              <w:ind w:left="26" w:right="607" w:firstLine="5"/>
              <w:rPr>
                <w:sz w:val="24"/>
                <w:szCs w:val="24"/>
              </w:rPr>
            </w:pPr>
            <w:r w:rsidRPr="00481DE0">
              <w:rPr>
                <w:spacing w:val="-2"/>
                <w:sz w:val="24"/>
                <w:szCs w:val="24"/>
              </w:rPr>
              <w:t xml:space="preserve">Ф.И.О., должность </w:t>
            </w:r>
            <w:r w:rsidR="00096E82">
              <w:rPr>
                <w:spacing w:val="-2"/>
                <w:sz w:val="24"/>
                <w:szCs w:val="24"/>
              </w:rPr>
              <w:t>научного руководителя</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rPr>
                <w:sz w:val="24"/>
                <w:szCs w:val="24"/>
              </w:rPr>
            </w:pPr>
          </w:p>
        </w:tc>
      </w:tr>
      <w:tr w:rsidR="000431FC" w:rsidRPr="00481DE0" w:rsidTr="00C9696C">
        <w:trPr>
          <w:trHeight w:hRule="exact" w:val="326"/>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481DE0">
            <w:pPr>
              <w:shd w:val="clear" w:color="auto" w:fill="FFFFFF"/>
              <w:ind w:left="41"/>
              <w:rPr>
                <w:sz w:val="24"/>
                <w:szCs w:val="24"/>
              </w:rPr>
            </w:pPr>
            <w:r w:rsidRPr="00481DE0">
              <w:rPr>
                <w:spacing w:val="-2"/>
                <w:sz w:val="24"/>
                <w:szCs w:val="24"/>
              </w:rPr>
              <w:t>Тел</w:t>
            </w:r>
            <w:r w:rsidR="009C2DCE">
              <w:rPr>
                <w:spacing w:val="-2"/>
                <w:sz w:val="24"/>
                <w:szCs w:val="24"/>
              </w:rPr>
              <w:t>ефон</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rPr>
                <w:sz w:val="24"/>
                <w:szCs w:val="24"/>
              </w:rPr>
            </w:pPr>
          </w:p>
        </w:tc>
      </w:tr>
      <w:tr w:rsidR="000431FC" w:rsidRPr="00481DE0" w:rsidTr="00C9696C">
        <w:trPr>
          <w:trHeight w:hRule="exact" w:val="326"/>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ind w:left="43"/>
              <w:rPr>
                <w:sz w:val="24"/>
                <w:szCs w:val="24"/>
              </w:rPr>
            </w:pPr>
            <w:r w:rsidRPr="00481DE0">
              <w:rPr>
                <w:spacing w:val="-3"/>
                <w:sz w:val="24"/>
                <w:szCs w:val="24"/>
                <w:lang w:val="en-US"/>
              </w:rPr>
              <w:t>E-mail</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shd w:val="clear" w:color="auto" w:fill="FFFFFF"/>
              <w:rPr>
                <w:sz w:val="24"/>
                <w:szCs w:val="24"/>
              </w:rPr>
            </w:pPr>
          </w:p>
        </w:tc>
      </w:tr>
      <w:tr w:rsidR="000431FC" w:rsidRPr="00481DE0" w:rsidTr="00481DE0">
        <w:trPr>
          <w:trHeight w:hRule="exact" w:val="494"/>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96E82" w:rsidP="00C9696C">
            <w:pPr>
              <w:shd w:val="clear" w:color="auto" w:fill="FFFFFF"/>
              <w:ind w:left="48"/>
              <w:rPr>
                <w:sz w:val="24"/>
                <w:szCs w:val="24"/>
              </w:rPr>
            </w:pPr>
            <w:r>
              <w:rPr>
                <w:spacing w:val="-2"/>
                <w:sz w:val="24"/>
                <w:szCs w:val="24"/>
              </w:rPr>
              <w:t>Название</w:t>
            </w:r>
            <w:r w:rsidR="000431FC" w:rsidRPr="00481DE0">
              <w:rPr>
                <w:spacing w:val="-2"/>
                <w:sz w:val="24"/>
                <w:szCs w:val="24"/>
              </w:rPr>
              <w:t xml:space="preserve"> статьи</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0431FC" w:rsidRPr="00481DE0" w:rsidRDefault="000431FC" w:rsidP="00C9696C">
            <w:pPr>
              <w:rPr>
                <w:sz w:val="24"/>
                <w:szCs w:val="24"/>
              </w:rPr>
            </w:pPr>
          </w:p>
        </w:tc>
      </w:tr>
      <w:tr w:rsidR="009C2DCE" w:rsidRPr="00481DE0" w:rsidTr="00481DE0">
        <w:trPr>
          <w:trHeight w:hRule="exact" w:val="494"/>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9C2DCE" w:rsidRPr="00481DE0" w:rsidRDefault="009C2DCE" w:rsidP="00096E82">
            <w:pPr>
              <w:shd w:val="clear" w:color="auto" w:fill="FFFFFF"/>
              <w:ind w:left="48"/>
              <w:rPr>
                <w:spacing w:val="-2"/>
                <w:sz w:val="24"/>
                <w:szCs w:val="24"/>
              </w:rPr>
            </w:pPr>
            <w:r>
              <w:rPr>
                <w:spacing w:val="-2"/>
                <w:sz w:val="24"/>
                <w:szCs w:val="24"/>
              </w:rPr>
              <w:t>Форма участия (</w:t>
            </w:r>
            <w:r w:rsidRPr="000D7FDA">
              <w:rPr>
                <w:sz w:val="24"/>
                <w:szCs w:val="24"/>
              </w:rPr>
              <w:t xml:space="preserve">очная, </w:t>
            </w:r>
            <w:r>
              <w:rPr>
                <w:sz w:val="24"/>
                <w:szCs w:val="24"/>
              </w:rPr>
              <w:t>онлайн</w:t>
            </w:r>
            <w:r w:rsidRPr="000D7FDA">
              <w:rPr>
                <w:sz w:val="24"/>
                <w:szCs w:val="24"/>
              </w:rPr>
              <w:t>, заочная</w:t>
            </w:r>
            <w:r>
              <w:rPr>
                <w:sz w:val="24"/>
                <w:szCs w:val="24"/>
              </w:rPr>
              <w:t>)</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C2DCE" w:rsidRPr="00481DE0" w:rsidRDefault="009C2DCE" w:rsidP="00C9696C">
            <w:pPr>
              <w:rPr>
                <w:sz w:val="24"/>
                <w:szCs w:val="24"/>
              </w:rPr>
            </w:pPr>
          </w:p>
        </w:tc>
      </w:tr>
    </w:tbl>
    <w:p w:rsidR="000431FC" w:rsidRPr="00481DE0" w:rsidRDefault="000431FC" w:rsidP="000431FC">
      <w:pPr>
        <w:rPr>
          <w:sz w:val="24"/>
          <w:szCs w:val="24"/>
        </w:rPr>
      </w:pPr>
    </w:p>
    <w:p w:rsidR="000431FC" w:rsidRPr="000D7FDA" w:rsidRDefault="000431FC" w:rsidP="000431FC">
      <w:pPr>
        <w:widowControl/>
        <w:autoSpaceDE/>
        <w:autoSpaceDN/>
        <w:adjustRightInd/>
        <w:jc w:val="right"/>
        <w:rPr>
          <w:b/>
          <w:sz w:val="24"/>
          <w:szCs w:val="24"/>
        </w:rPr>
      </w:pPr>
      <w:r w:rsidRPr="00481DE0">
        <w:rPr>
          <w:sz w:val="24"/>
          <w:szCs w:val="24"/>
        </w:rPr>
        <w:br w:type="page"/>
      </w:r>
      <w:r w:rsidRPr="000D7FDA">
        <w:rPr>
          <w:b/>
          <w:sz w:val="24"/>
          <w:szCs w:val="24"/>
        </w:rPr>
        <w:lastRenderedPageBreak/>
        <w:t>Приложение 2</w:t>
      </w:r>
    </w:p>
    <w:p w:rsidR="000431FC" w:rsidRPr="000D7FDA" w:rsidRDefault="000431FC" w:rsidP="000431FC">
      <w:pPr>
        <w:ind w:firstLine="851"/>
        <w:jc w:val="both"/>
        <w:rPr>
          <w:sz w:val="24"/>
          <w:szCs w:val="24"/>
        </w:rPr>
      </w:pPr>
    </w:p>
    <w:p w:rsidR="009F0426" w:rsidRPr="000D7FDA" w:rsidRDefault="009F0426" w:rsidP="000431FC">
      <w:pPr>
        <w:ind w:firstLine="284"/>
        <w:jc w:val="right"/>
        <w:rPr>
          <w:b/>
          <w:bCs/>
          <w:sz w:val="24"/>
          <w:szCs w:val="24"/>
        </w:rPr>
      </w:pPr>
    </w:p>
    <w:p w:rsidR="009F0426" w:rsidRPr="000D7FDA" w:rsidRDefault="009F0426" w:rsidP="009F0426">
      <w:pPr>
        <w:jc w:val="center"/>
        <w:rPr>
          <w:b/>
          <w:sz w:val="24"/>
          <w:szCs w:val="24"/>
        </w:rPr>
      </w:pPr>
      <w:r w:rsidRPr="000D7FDA">
        <w:rPr>
          <w:b/>
          <w:sz w:val="24"/>
          <w:szCs w:val="24"/>
        </w:rPr>
        <w:t>ЗАЩИТА ПРАВА НА ОБРАЗОВАНИЕ</w:t>
      </w:r>
    </w:p>
    <w:p w:rsidR="009F0426" w:rsidRPr="000D7FDA" w:rsidRDefault="009F0426" w:rsidP="009F0426">
      <w:pPr>
        <w:jc w:val="right"/>
        <w:rPr>
          <w:sz w:val="24"/>
          <w:szCs w:val="24"/>
        </w:rPr>
      </w:pPr>
    </w:p>
    <w:p w:rsidR="009560B2" w:rsidRDefault="009560B2" w:rsidP="009F0426">
      <w:pPr>
        <w:jc w:val="right"/>
        <w:rPr>
          <w:sz w:val="24"/>
          <w:szCs w:val="24"/>
        </w:rPr>
      </w:pPr>
      <w:r>
        <w:rPr>
          <w:sz w:val="24"/>
          <w:szCs w:val="24"/>
        </w:rPr>
        <w:t>Петров Петр Петрович,</w:t>
      </w:r>
    </w:p>
    <w:p w:rsidR="009560B2" w:rsidRDefault="009560B2" w:rsidP="009F0426">
      <w:pPr>
        <w:jc w:val="right"/>
        <w:rPr>
          <w:sz w:val="24"/>
          <w:szCs w:val="24"/>
        </w:rPr>
      </w:pPr>
      <w:r>
        <w:rPr>
          <w:sz w:val="24"/>
          <w:szCs w:val="24"/>
        </w:rPr>
        <w:t xml:space="preserve">студент 2 курса </w:t>
      </w:r>
    </w:p>
    <w:p w:rsidR="009F0426" w:rsidRPr="000D7FDA" w:rsidRDefault="009560B2" w:rsidP="009F0426">
      <w:pPr>
        <w:jc w:val="right"/>
        <w:rPr>
          <w:sz w:val="24"/>
          <w:szCs w:val="24"/>
        </w:rPr>
      </w:pPr>
      <w:r>
        <w:rPr>
          <w:sz w:val="24"/>
          <w:szCs w:val="24"/>
        </w:rPr>
        <w:t xml:space="preserve">Научный руководитель: </w:t>
      </w:r>
      <w:r w:rsidR="009F0426" w:rsidRPr="000D7FDA">
        <w:rPr>
          <w:sz w:val="24"/>
          <w:szCs w:val="24"/>
        </w:rPr>
        <w:t xml:space="preserve">Иванов Иван Иванович, </w:t>
      </w:r>
    </w:p>
    <w:p w:rsidR="009F0426" w:rsidRPr="000D7FDA" w:rsidRDefault="009F0426" w:rsidP="009F0426">
      <w:pPr>
        <w:pStyle w:val="21"/>
        <w:spacing w:after="0" w:line="240" w:lineRule="auto"/>
        <w:ind w:left="0"/>
        <w:jc w:val="right"/>
      </w:pPr>
      <w:r w:rsidRPr="000D7FDA">
        <w:t>доктор юридических наук,</w:t>
      </w:r>
    </w:p>
    <w:p w:rsidR="009F0426" w:rsidRPr="000D7FDA" w:rsidRDefault="009F0426" w:rsidP="009F0426">
      <w:pPr>
        <w:pStyle w:val="21"/>
        <w:spacing w:after="0" w:line="240" w:lineRule="auto"/>
        <w:ind w:left="0"/>
        <w:jc w:val="right"/>
      </w:pPr>
      <w:r w:rsidRPr="000D7FDA">
        <w:t xml:space="preserve">Хакасский государственный университет им. Н.Ф. Катанова </w:t>
      </w:r>
    </w:p>
    <w:p w:rsidR="009F0426" w:rsidRPr="000D7FDA" w:rsidRDefault="009F0426" w:rsidP="009F0426">
      <w:pPr>
        <w:pStyle w:val="21"/>
        <w:spacing w:after="0" w:line="240" w:lineRule="auto"/>
        <w:ind w:left="0"/>
        <w:jc w:val="right"/>
        <w:rPr>
          <w:b/>
          <w:i/>
        </w:rPr>
      </w:pPr>
    </w:p>
    <w:p w:rsidR="009F0426" w:rsidRPr="00D35C1F" w:rsidRDefault="009F0426" w:rsidP="00096E82">
      <w:pPr>
        <w:ind w:firstLine="708"/>
        <w:jc w:val="center"/>
        <w:rPr>
          <w:b/>
          <w:i/>
          <w:sz w:val="24"/>
          <w:szCs w:val="24"/>
        </w:rPr>
      </w:pPr>
      <w:r w:rsidRPr="00D35C1F">
        <w:rPr>
          <w:b/>
          <w:i/>
          <w:sz w:val="24"/>
          <w:szCs w:val="24"/>
        </w:rPr>
        <w:t>Аннотация</w:t>
      </w:r>
    </w:p>
    <w:p w:rsidR="009F0426" w:rsidRPr="000D7FDA" w:rsidRDefault="009F0426" w:rsidP="009F0426">
      <w:pPr>
        <w:ind w:firstLine="708"/>
        <w:jc w:val="both"/>
        <w:rPr>
          <w:sz w:val="24"/>
          <w:szCs w:val="24"/>
        </w:rPr>
      </w:pPr>
      <w:r w:rsidRPr="000D7FDA">
        <w:rPr>
          <w:sz w:val="24"/>
          <w:szCs w:val="24"/>
        </w:rPr>
        <w:t xml:space="preserve">Модернизация образования расширила возможности получения высшего образования…. </w:t>
      </w:r>
    </w:p>
    <w:p w:rsidR="009F0426" w:rsidRPr="000D7FDA" w:rsidRDefault="009F0426" w:rsidP="009F0426">
      <w:pPr>
        <w:ind w:firstLine="708"/>
        <w:jc w:val="both"/>
        <w:rPr>
          <w:sz w:val="24"/>
          <w:szCs w:val="24"/>
        </w:rPr>
      </w:pPr>
      <w:r w:rsidRPr="00D35C1F">
        <w:rPr>
          <w:b/>
          <w:i/>
          <w:sz w:val="24"/>
          <w:szCs w:val="24"/>
        </w:rPr>
        <w:t>Ключевые слова</w:t>
      </w:r>
      <w:r w:rsidR="009560B2">
        <w:rPr>
          <w:b/>
          <w:sz w:val="24"/>
          <w:szCs w:val="24"/>
        </w:rPr>
        <w:t xml:space="preserve">: </w:t>
      </w:r>
      <w:r w:rsidR="009560B2" w:rsidRPr="009560B2">
        <w:rPr>
          <w:sz w:val="24"/>
          <w:szCs w:val="24"/>
        </w:rPr>
        <w:t>о</w:t>
      </w:r>
      <w:r w:rsidRPr="009560B2">
        <w:rPr>
          <w:sz w:val="24"/>
          <w:szCs w:val="24"/>
        </w:rPr>
        <w:t>бразование</w:t>
      </w:r>
      <w:r w:rsidRPr="000D7FDA">
        <w:rPr>
          <w:sz w:val="24"/>
          <w:szCs w:val="24"/>
        </w:rPr>
        <w:t>, правила приема, поступление в ВУЗ</w:t>
      </w:r>
      <w:r w:rsidR="009560B2">
        <w:rPr>
          <w:sz w:val="24"/>
          <w:szCs w:val="24"/>
        </w:rPr>
        <w:t>.</w:t>
      </w:r>
      <w:r w:rsidRPr="000D7FDA">
        <w:rPr>
          <w:sz w:val="24"/>
          <w:szCs w:val="24"/>
        </w:rPr>
        <w:t xml:space="preserve"> </w:t>
      </w:r>
    </w:p>
    <w:p w:rsidR="009F0426" w:rsidRPr="000D7FDA" w:rsidRDefault="009F0426" w:rsidP="009F0426">
      <w:pPr>
        <w:ind w:firstLine="708"/>
        <w:jc w:val="both"/>
        <w:rPr>
          <w:sz w:val="24"/>
          <w:szCs w:val="24"/>
        </w:rPr>
      </w:pPr>
    </w:p>
    <w:p w:rsidR="009F0426" w:rsidRPr="00B91F05" w:rsidRDefault="009F0426" w:rsidP="009F0426">
      <w:pPr>
        <w:ind w:firstLine="540"/>
        <w:jc w:val="center"/>
        <w:rPr>
          <w:b/>
          <w:sz w:val="24"/>
          <w:szCs w:val="24"/>
          <w:lang w:val="en-US"/>
        </w:rPr>
      </w:pPr>
      <w:r w:rsidRPr="00B91F05">
        <w:rPr>
          <w:b/>
          <w:sz w:val="24"/>
          <w:szCs w:val="24"/>
        </w:rPr>
        <w:t xml:space="preserve"> </w:t>
      </w:r>
      <w:r w:rsidRPr="00B91F05">
        <w:rPr>
          <w:b/>
          <w:sz w:val="24"/>
          <w:szCs w:val="24"/>
          <w:lang w:val="en-US"/>
        </w:rPr>
        <w:t>PROTECTION OF THE RIGHT TO EDUCATION</w:t>
      </w:r>
    </w:p>
    <w:p w:rsidR="009F0426" w:rsidRPr="00B91F05" w:rsidRDefault="009F0426" w:rsidP="009F0426">
      <w:pPr>
        <w:ind w:firstLine="540"/>
        <w:jc w:val="center"/>
        <w:rPr>
          <w:b/>
          <w:sz w:val="24"/>
          <w:szCs w:val="24"/>
          <w:lang w:val="en-US"/>
        </w:rPr>
      </w:pPr>
    </w:p>
    <w:p w:rsidR="009560B2" w:rsidRPr="00096E82" w:rsidRDefault="009560B2" w:rsidP="009F0426">
      <w:pPr>
        <w:jc w:val="right"/>
        <w:rPr>
          <w:sz w:val="24"/>
          <w:szCs w:val="24"/>
          <w:lang w:val="en-US"/>
        </w:rPr>
      </w:pPr>
      <w:proofErr w:type="spellStart"/>
      <w:r w:rsidRPr="00096E82">
        <w:rPr>
          <w:sz w:val="24"/>
          <w:szCs w:val="24"/>
          <w:lang w:val="en-US"/>
        </w:rPr>
        <w:t>Petrov</w:t>
      </w:r>
      <w:proofErr w:type="spellEnd"/>
      <w:r w:rsidRPr="00096E82">
        <w:rPr>
          <w:sz w:val="24"/>
          <w:szCs w:val="24"/>
          <w:lang w:val="en-US"/>
        </w:rPr>
        <w:t xml:space="preserve"> </w:t>
      </w:r>
      <w:proofErr w:type="spellStart"/>
      <w:r w:rsidRPr="00096E82">
        <w:rPr>
          <w:sz w:val="24"/>
          <w:szCs w:val="24"/>
          <w:lang w:val="en-US"/>
        </w:rPr>
        <w:t>Petr</w:t>
      </w:r>
      <w:proofErr w:type="spellEnd"/>
      <w:r w:rsidRPr="00096E82">
        <w:rPr>
          <w:sz w:val="24"/>
          <w:szCs w:val="24"/>
          <w:lang w:val="en-US"/>
        </w:rPr>
        <w:t xml:space="preserve"> </w:t>
      </w:r>
      <w:proofErr w:type="spellStart"/>
      <w:r w:rsidRPr="00096E82">
        <w:rPr>
          <w:sz w:val="24"/>
          <w:szCs w:val="24"/>
          <w:lang w:val="en-US"/>
        </w:rPr>
        <w:t>Petrovicn</w:t>
      </w:r>
      <w:proofErr w:type="spellEnd"/>
      <w:r w:rsidRPr="00096E82">
        <w:rPr>
          <w:sz w:val="24"/>
          <w:szCs w:val="24"/>
          <w:lang w:val="en-US"/>
        </w:rPr>
        <w:t xml:space="preserve">, </w:t>
      </w:r>
    </w:p>
    <w:p w:rsidR="009560B2" w:rsidRPr="00096E82" w:rsidRDefault="009560B2" w:rsidP="009F0426">
      <w:pPr>
        <w:jc w:val="right"/>
        <w:rPr>
          <w:sz w:val="24"/>
          <w:szCs w:val="24"/>
          <w:lang w:val="en-US"/>
        </w:rPr>
      </w:pPr>
      <w:r w:rsidRPr="00096E82">
        <w:rPr>
          <w:rStyle w:val="jlqj4b"/>
          <w:sz w:val="24"/>
          <w:szCs w:val="24"/>
          <w:lang w:val="en"/>
        </w:rPr>
        <w:t>2nd year student</w:t>
      </w:r>
    </w:p>
    <w:p w:rsidR="009F0426" w:rsidRPr="00096E82" w:rsidRDefault="00096E82" w:rsidP="009F0426">
      <w:pPr>
        <w:jc w:val="right"/>
        <w:rPr>
          <w:sz w:val="24"/>
          <w:szCs w:val="24"/>
          <w:lang w:val="en-US"/>
        </w:rPr>
      </w:pPr>
      <w:r w:rsidRPr="00096E82">
        <w:rPr>
          <w:rStyle w:val="jlqj4b"/>
          <w:sz w:val="24"/>
          <w:szCs w:val="24"/>
          <w:lang w:val="en-US"/>
        </w:rPr>
        <w:t>S</w:t>
      </w:r>
      <w:proofErr w:type="spellStart"/>
      <w:r w:rsidRPr="00096E82">
        <w:rPr>
          <w:rStyle w:val="jlqj4b"/>
          <w:sz w:val="24"/>
          <w:szCs w:val="24"/>
          <w:lang w:val="en"/>
        </w:rPr>
        <w:t>cientific</w:t>
      </w:r>
      <w:proofErr w:type="spellEnd"/>
      <w:r w:rsidRPr="00096E82">
        <w:rPr>
          <w:rStyle w:val="jlqj4b"/>
          <w:sz w:val="24"/>
          <w:szCs w:val="24"/>
          <w:lang w:val="en"/>
        </w:rPr>
        <w:t xml:space="preserve"> adviser</w:t>
      </w:r>
      <w:r w:rsidRPr="00096E82">
        <w:rPr>
          <w:rStyle w:val="jlqj4b"/>
          <w:sz w:val="24"/>
          <w:szCs w:val="24"/>
          <w:lang w:val="en-US"/>
        </w:rPr>
        <w:t>:</w:t>
      </w:r>
      <w:r w:rsidRPr="00096E82">
        <w:rPr>
          <w:sz w:val="24"/>
          <w:szCs w:val="24"/>
          <w:lang w:val="en-US"/>
        </w:rPr>
        <w:t xml:space="preserve"> </w:t>
      </w:r>
      <w:proofErr w:type="spellStart"/>
      <w:r w:rsidR="009F0426" w:rsidRPr="00096E82">
        <w:rPr>
          <w:sz w:val="24"/>
          <w:szCs w:val="24"/>
          <w:lang w:val="en-US"/>
        </w:rPr>
        <w:t>Ivanov</w:t>
      </w:r>
      <w:proofErr w:type="spellEnd"/>
      <w:r w:rsidR="009F0426" w:rsidRPr="00096E82">
        <w:rPr>
          <w:sz w:val="24"/>
          <w:szCs w:val="24"/>
          <w:lang w:val="en-US"/>
        </w:rPr>
        <w:t xml:space="preserve"> Ivan </w:t>
      </w:r>
      <w:proofErr w:type="spellStart"/>
      <w:r w:rsidR="009F0426" w:rsidRPr="00096E82">
        <w:rPr>
          <w:sz w:val="24"/>
          <w:szCs w:val="24"/>
          <w:lang w:val="en-US"/>
        </w:rPr>
        <w:t>Ivanovich</w:t>
      </w:r>
      <w:proofErr w:type="spellEnd"/>
      <w:r w:rsidR="009F0426" w:rsidRPr="00096E82">
        <w:rPr>
          <w:sz w:val="24"/>
          <w:szCs w:val="24"/>
          <w:lang w:val="en-US"/>
        </w:rPr>
        <w:t xml:space="preserve">, </w:t>
      </w:r>
    </w:p>
    <w:p w:rsidR="009F0426" w:rsidRPr="00096E82" w:rsidRDefault="009F0426" w:rsidP="009F0426">
      <w:pPr>
        <w:jc w:val="right"/>
        <w:rPr>
          <w:sz w:val="24"/>
          <w:szCs w:val="24"/>
          <w:lang w:val="en-US"/>
        </w:rPr>
      </w:pPr>
      <w:proofErr w:type="gramStart"/>
      <w:r w:rsidRPr="00096E82">
        <w:rPr>
          <w:sz w:val="24"/>
          <w:szCs w:val="24"/>
          <w:lang w:val="en-US"/>
        </w:rPr>
        <w:t>doctor</w:t>
      </w:r>
      <w:proofErr w:type="gramEnd"/>
      <w:r w:rsidRPr="00096E82">
        <w:rPr>
          <w:sz w:val="24"/>
          <w:szCs w:val="24"/>
          <w:lang w:val="en-US"/>
        </w:rPr>
        <w:t xml:space="preserve"> of law, </w:t>
      </w:r>
    </w:p>
    <w:p w:rsidR="009F0426" w:rsidRPr="00096E82" w:rsidRDefault="009560B2" w:rsidP="009F0426">
      <w:pPr>
        <w:jc w:val="right"/>
        <w:rPr>
          <w:sz w:val="24"/>
          <w:szCs w:val="24"/>
          <w:lang w:val="en-US"/>
        </w:rPr>
      </w:pPr>
      <w:proofErr w:type="spellStart"/>
      <w:r w:rsidRPr="00096E82">
        <w:rPr>
          <w:sz w:val="24"/>
          <w:szCs w:val="24"/>
          <w:lang w:val="en-US"/>
        </w:rPr>
        <w:t>Katanov</w:t>
      </w:r>
      <w:proofErr w:type="spellEnd"/>
      <w:r w:rsidRPr="00096E82">
        <w:rPr>
          <w:sz w:val="24"/>
          <w:szCs w:val="24"/>
          <w:lang w:val="en-US"/>
        </w:rPr>
        <w:t xml:space="preserve"> </w:t>
      </w:r>
      <w:proofErr w:type="spellStart"/>
      <w:r w:rsidR="009F0426" w:rsidRPr="00096E82">
        <w:rPr>
          <w:sz w:val="24"/>
          <w:szCs w:val="24"/>
          <w:lang w:val="en-US"/>
        </w:rPr>
        <w:t>Khakas</w:t>
      </w:r>
      <w:proofErr w:type="spellEnd"/>
      <w:r w:rsidR="009F0426" w:rsidRPr="00096E82">
        <w:rPr>
          <w:sz w:val="24"/>
          <w:szCs w:val="24"/>
          <w:lang w:val="en-US"/>
        </w:rPr>
        <w:t xml:space="preserve"> State University </w:t>
      </w:r>
    </w:p>
    <w:p w:rsidR="009F0426" w:rsidRPr="000D7FDA" w:rsidRDefault="009F0426" w:rsidP="009F0426">
      <w:pPr>
        <w:tabs>
          <w:tab w:val="center" w:pos="4253"/>
          <w:tab w:val="right" w:pos="9639"/>
        </w:tabs>
        <w:jc w:val="right"/>
        <w:rPr>
          <w:sz w:val="24"/>
          <w:szCs w:val="24"/>
          <w:lang w:val="en-US"/>
        </w:rPr>
      </w:pPr>
      <w:r w:rsidRPr="00B91F05">
        <w:rPr>
          <w:sz w:val="24"/>
          <w:szCs w:val="24"/>
          <w:lang w:val="en-US"/>
        </w:rPr>
        <w:t xml:space="preserve"> </w:t>
      </w:r>
      <w:r w:rsidRPr="000D7FDA">
        <w:rPr>
          <w:sz w:val="24"/>
          <w:szCs w:val="24"/>
          <w:lang w:val="en-US"/>
        </w:rPr>
        <w:t xml:space="preserve"> </w:t>
      </w:r>
    </w:p>
    <w:p w:rsidR="009F0426" w:rsidRPr="000D7FDA" w:rsidRDefault="009F0426" w:rsidP="009F0426">
      <w:pPr>
        <w:ind w:firstLine="540"/>
        <w:jc w:val="center"/>
        <w:rPr>
          <w:b/>
          <w:sz w:val="24"/>
          <w:szCs w:val="24"/>
          <w:lang w:val="en-US"/>
        </w:rPr>
      </w:pPr>
    </w:p>
    <w:p w:rsidR="009F0426" w:rsidRPr="000D7FDA" w:rsidRDefault="009F0426" w:rsidP="00096E82">
      <w:pPr>
        <w:ind w:firstLine="708"/>
        <w:jc w:val="center"/>
        <w:rPr>
          <w:sz w:val="24"/>
          <w:szCs w:val="24"/>
          <w:lang w:val="en-US"/>
        </w:rPr>
      </w:pPr>
      <w:r w:rsidRPr="00D35C1F">
        <w:rPr>
          <w:b/>
          <w:i/>
          <w:sz w:val="24"/>
          <w:szCs w:val="24"/>
          <w:lang w:val="en-US"/>
        </w:rPr>
        <w:t>Annotation</w:t>
      </w:r>
    </w:p>
    <w:p w:rsidR="009F0426" w:rsidRPr="000D7FDA" w:rsidRDefault="009F0426" w:rsidP="009F0426">
      <w:pPr>
        <w:ind w:firstLine="708"/>
        <w:jc w:val="both"/>
        <w:rPr>
          <w:sz w:val="24"/>
          <w:szCs w:val="24"/>
          <w:lang w:val="en-US"/>
        </w:rPr>
      </w:pPr>
      <w:r w:rsidRPr="000D7FDA">
        <w:rPr>
          <w:sz w:val="24"/>
          <w:szCs w:val="24"/>
          <w:lang w:val="en-US"/>
        </w:rPr>
        <w:t xml:space="preserve">The modernization of education has expanded the opportunities for obtaining higher education… </w:t>
      </w:r>
    </w:p>
    <w:p w:rsidR="009F0426" w:rsidRPr="009560B2" w:rsidRDefault="009F0426" w:rsidP="009F0426">
      <w:pPr>
        <w:ind w:firstLine="708"/>
        <w:rPr>
          <w:sz w:val="24"/>
          <w:szCs w:val="24"/>
          <w:lang w:val="en-US"/>
        </w:rPr>
      </w:pPr>
      <w:r w:rsidRPr="00D35C1F">
        <w:rPr>
          <w:b/>
          <w:i/>
          <w:sz w:val="24"/>
          <w:szCs w:val="24"/>
          <w:lang w:val="en-US"/>
        </w:rPr>
        <w:t>Keywords</w:t>
      </w:r>
      <w:r w:rsidR="009560B2" w:rsidRPr="009560B2">
        <w:rPr>
          <w:b/>
          <w:sz w:val="24"/>
          <w:szCs w:val="24"/>
          <w:lang w:val="en-US"/>
        </w:rPr>
        <w:t xml:space="preserve">: </w:t>
      </w:r>
      <w:r w:rsidR="009560B2" w:rsidRPr="009560B2">
        <w:rPr>
          <w:sz w:val="24"/>
          <w:szCs w:val="24"/>
          <w:lang w:val="en-US"/>
        </w:rPr>
        <w:t>e</w:t>
      </w:r>
      <w:r w:rsidRPr="009560B2">
        <w:rPr>
          <w:sz w:val="24"/>
          <w:szCs w:val="24"/>
          <w:lang w:val="en-US"/>
        </w:rPr>
        <w:t>ducation</w:t>
      </w:r>
      <w:r w:rsidRPr="000D7FDA">
        <w:rPr>
          <w:sz w:val="24"/>
          <w:szCs w:val="24"/>
          <w:lang w:val="en-US"/>
        </w:rPr>
        <w:t>, admission rules, admission to the university</w:t>
      </w:r>
      <w:r w:rsidR="009560B2" w:rsidRPr="009560B2">
        <w:rPr>
          <w:sz w:val="24"/>
          <w:szCs w:val="24"/>
          <w:lang w:val="en-US"/>
        </w:rPr>
        <w:t>.</w:t>
      </w:r>
    </w:p>
    <w:p w:rsidR="009F0426" w:rsidRPr="000D7FDA" w:rsidRDefault="009F0426" w:rsidP="009F0426">
      <w:pPr>
        <w:ind w:firstLine="708"/>
        <w:jc w:val="both"/>
        <w:rPr>
          <w:sz w:val="24"/>
          <w:szCs w:val="24"/>
          <w:lang w:val="en-US"/>
        </w:rPr>
      </w:pPr>
    </w:p>
    <w:p w:rsidR="009F0426" w:rsidRPr="000D7FDA" w:rsidRDefault="009F0426" w:rsidP="009F0426">
      <w:pPr>
        <w:ind w:firstLine="708"/>
        <w:jc w:val="both"/>
        <w:rPr>
          <w:sz w:val="24"/>
          <w:szCs w:val="24"/>
        </w:rPr>
      </w:pPr>
      <w:r w:rsidRPr="000D7FDA">
        <w:rPr>
          <w:sz w:val="24"/>
          <w:szCs w:val="24"/>
        </w:rPr>
        <w:t xml:space="preserve">Реформирование высшего образования охватило различные аспекты, включая правила поступления, содержание образования, методики преподавания и т.д. [6, с. 10]…..  </w:t>
      </w:r>
    </w:p>
    <w:p w:rsidR="009F0426" w:rsidRPr="000D7FDA" w:rsidRDefault="009F0426" w:rsidP="009F0426">
      <w:pPr>
        <w:shd w:val="clear" w:color="auto" w:fill="FFFFFF"/>
        <w:ind w:firstLine="709"/>
        <w:jc w:val="both"/>
        <w:outlineLvl w:val="1"/>
        <w:rPr>
          <w:sz w:val="24"/>
          <w:szCs w:val="24"/>
        </w:rPr>
      </w:pPr>
      <w:r w:rsidRPr="000D7FDA">
        <w:rPr>
          <w:sz w:val="24"/>
          <w:szCs w:val="24"/>
        </w:rPr>
        <w:t xml:space="preserve">  </w:t>
      </w:r>
    </w:p>
    <w:p w:rsidR="009F0426" w:rsidRPr="000D7FDA" w:rsidRDefault="009F0426" w:rsidP="009F0426">
      <w:pPr>
        <w:shd w:val="clear" w:color="auto" w:fill="FFFFFF"/>
        <w:ind w:firstLine="709"/>
        <w:jc w:val="center"/>
        <w:outlineLvl w:val="1"/>
        <w:rPr>
          <w:b/>
          <w:sz w:val="24"/>
          <w:szCs w:val="24"/>
        </w:rPr>
      </w:pPr>
      <w:r w:rsidRPr="000D7FDA">
        <w:rPr>
          <w:b/>
          <w:sz w:val="24"/>
          <w:szCs w:val="24"/>
        </w:rPr>
        <w:t>Список литературы</w:t>
      </w:r>
    </w:p>
    <w:p w:rsidR="009F0426" w:rsidRPr="000D7FDA" w:rsidRDefault="009F0426" w:rsidP="009F0426">
      <w:pPr>
        <w:pStyle w:val="a8"/>
        <w:widowControl/>
        <w:numPr>
          <w:ilvl w:val="0"/>
          <w:numId w:val="18"/>
        </w:numPr>
        <w:shd w:val="clear" w:color="auto" w:fill="FFFFFF"/>
        <w:autoSpaceDE/>
        <w:autoSpaceDN/>
        <w:adjustRightInd/>
        <w:ind w:left="426"/>
        <w:jc w:val="both"/>
        <w:outlineLvl w:val="1"/>
        <w:rPr>
          <w:sz w:val="24"/>
          <w:szCs w:val="24"/>
        </w:rPr>
      </w:pPr>
      <w:r w:rsidRPr="000D7FDA">
        <w:rPr>
          <w:sz w:val="24"/>
          <w:szCs w:val="24"/>
        </w:rPr>
        <w:t>Об особенностях приема на обучение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на 2021/22 учебный год</w:t>
      </w:r>
      <w:r w:rsidR="009560B2">
        <w:rPr>
          <w:sz w:val="24"/>
          <w:szCs w:val="24"/>
        </w:rPr>
        <w:t xml:space="preserve">: </w:t>
      </w:r>
      <w:r w:rsidR="009560B2" w:rsidRPr="000D7FDA">
        <w:rPr>
          <w:sz w:val="24"/>
          <w:szCs w:val="24"/>
        </w:rPr>
        <w:t>Приказ Министерства науки и высшего образования РФ от 1 апреля 2021 г. № 226</w:t>
      </w:r>
      <w:r w:rsidR="009560B2">
        <w:rPr>
          <w:sz w:val="24"/>
          <w:szCs w:val="24"/>
        </w:rPr>
        <w:t xml:space="preserve"> </w:t>
      </w:r>
      <w:r w:rsidR="009560B2" w:rsidRPr="009560B2">
        <w:rPr>
          <w:sz w:val="24"/>
          <w:szCs w:val="24"/>
        </w:rPr>
        <w:t>[</w:t>
      </w:r>
      <w:r w:rsidR="009560B2">
        <w:rPr>
          <w:sz w:val="24"/>
          <w:szCs w:val="24"/>
        </w:rPr>
        <w:t>Электронный ресурс</w:t>
      </w:r>
      <w:r w:rsidR="009560B2" w:rsidRPr="009560B2">
        <w:rPr>
          <w:sz w:val="24"/>
          <w:szCs w:val="24"/>
        </w:rPr>
        <w:t>]</w:t>
      </w:r>
      <w:r w:rsidR="009560B2">
        <w:rPr>
          <w:sz w:val="24"/>
          <w:szCs w:val="24"/>
        </w:rPr>
        <w:t>. Доступ из СПС «КонсультантПлюс».</w:t>
      </w:r>
    </w:p>
    <w:p w:rsidR="009F0426" w:rsidRPr="000D7FDA" w:rsidRDefault="009F0426" w:rsidP="009F0426">
      <w:pPr>
        <w:pStyle w:val="a8"/>
        <w:widowControl/>
        <w:numPr>
          <w:ilvl w:val="0"/>
          <w:numId w:val="18"/>
        </w:numPr>
        <w:tabs>
          <w:tab w:val="left" w:pos="487"/>
        </w:tabs>
        <w:autoSpaceDE/>
        <w:autoSpaceDN/>
        <w:adjustRightInd/>
        <w:ind w:left="426"/>
        <w:jc w:val="both"/>
        <w:rPr>
          <w:sz w:val="24"/>
          <w:szCs w:val="24"/>
        </w:rPr>
      </w:pPr>
      <w:r w:rsidRPr="000D7FDA">
        <w:rPr>
          <w:sz w:val="24"/>
          <w:szCs w:val="24"/>
        </w:rPr>
        <w:t xml:space="preserve">Вишневский Ю.Р., Вишневский С.Ю., </w:t>
      </w:r>
      <w:proofErr w:type="spellStart"/>
      <w:r w:rsidRPr="000D7FDA">
        <w:rPr>
          <w:sz w:val="24"/>
          <w:szCs w:val="24"/>
        </w:rPr>
        <w:t>Нархов</w:t>
      </w:r>
      <w:proofErr w:type="spellEnd"/>
      <w:r w:rsidRPr="000D7FDA">
        <w:rPr>
          <w:sz w:val="24"/>
          <w:szCs w:val="24"/>
        </w:rPr>
        <w:t xml:space="preserve"> Д.Ю. </w:t>
      </w:r>
      <w:hyperlink r:id="rId8" w:history="1">
        <w:r w:rsidRPr="000D7FDA">
          <w:rPr>
            <w:sz w:val="24"/>
            <w:szCs w:val="24"/>
          </w:rPr>
          <w:t>ЕГЭ: Стало ли поступление в вуз проще или сложнее?</w:t>
        </w:r>
      </w:hyperlink>
      <w:r w:rsidRPr="000D7FDA">
        <w:rPr>
          <w:sz w:val="24"/>
          <w:szCs w:val="24"/>
        </w:rPr>
        <w:t xml:space="preserve"> // </w:t>
      </w:r>
      <w:hyperlink r:id="rId9" w:history="1">
        <w:r w:rsidRPr="000D7FDA">
          <w:rPr>
            <w:sz w:val="24"/>
            <w:szCs w:val="24"/>
          </w:rPr>
          <w:t>Вестник Сургутского государственного педагогического университета</w:t>
        </w:r>
      </w:hyperlink>
      <w:r w:rsidRPr="000D7FDA">
        <w:rPr>
          <w:sz w:val="24"/>
          <w:szCs w:val="24"/>
        </w:rPr>
        <w:t>. 2018. </w:t>
      </w:r>
      <w:hyperlink r:id="rId10" w:history="1">
        <w:r w:rsidRPr="000D7FDA">
          <w:rPr>
            <w:sz w:val="24"/>
            <w:szCs w:val="24"/>
          </w:rPr>
          <w:t>№ 5 (56)</w:t>
        </w:r>
      </w:hyperlink>
      <w:r w:rsidRPr="000D7FDA">
        <w:rPr>
          <w:sz w:val="24"/>
          <w:szCs w:val="24"/>
        </w:rPr>
        <w:t>. С. 4.</w:t>
      </w:r>
    </w:p>
    <w:p w:rsidR="009F0426" w:rsidRDefault="00400B1F" w:rsidP="009C2DCE">
      <w:pPr>
        <w:pStyle w:val="a8"/>
        <w:widowControl/>
        <w:numPr>
          <w:ilvl w:val="0"/>
          <w:numId w:val="18"/>
        </w:numPr>
        <w:autoSpaceDE/>
        <w:autoSpaceDN/>
        <w:adjustRightInd/>
        <w:ind w:left="426"/>
        <w:jc w:val="both"/>
        <w:rPr>
          <w:sz w:val="24"/>
          <w:szCs w:val="24"/>
        </w:rPr>
      </w:pPr>
      <w:hyperlink r:id="rId11" w:history="1">
        <w:proofErr w:type="spellStart"/>
        <w:r w:rsidR="009F0426" w:rsidRPr="000D7FDA">
          <w:rPr>
            <w:sz w:val="24"/>
            <w:szCs w:val="24"/>
          </w:rPr>
          <w:t>Трашкова</w:t>
        </w:r>
        <w:proofErr w:type="spellEnd"/>
        <w:r w:rsidR="009F0426" w:rsidRPr="000D7FDA">
          <w:rPr>
            <w:sz w:val="24"/>
            <w:szCs w:val="24"/>
          </w:rPr>
          <w:t xml:space="preserve"> С.М., </w:t>
        </w:r>
        <w:proofErr w:type="spellStart"/>
        <w:r w:rsidR="009F0426" w:rsidRPr="000D7FDA">
          <w:rPr>
            <w:sz w:val="24"/>
            <w:szCs w:val="24"/>
          </w:rPr>
          <w:t>Рахинский</w:t>
        </w:r>
        <w:proofErr w:type="spellEnd"/>
        <w:r w:rsidR="009F0426" w:rsidRPr="000D7FDA">
          <w:rPr>
            <w:sz w:val="24"/>
            <w:szCs w:val="24"/>
          </w:rPr>
          <w:t xml:space="preserve"> Д.В. Образовательная политика и вопросы качества образования</w:t>
        </w:r>
      </w:hyperlink>
      <w:r w:rsidR="009F0426" w:rsidRPr="000D7FDA">
        <w:rPr>
          <w:sz w:val="24"/>
          <w:szCs w:val="24"/>
        </w:rPr>
        <w:t xml:space="preserve"> // Современное образование в условиях реформирования: инновации и перспективы. Сборник материалов III Всероссийской научно-практической конференции. 2012. С. 254-258.</w:t>
      </w:r>
    </w:p>
    <w:p w:rsidR="00096E82" w:rsidRDefault="00096E82" w:rsidP="00096E82">
      <w:pPr>
        <w:widowControl/>
        <w:autoSpaceDE/>
        <w:autoSpaceDN/>
        <w:adjustRightInd/>
        <w:jc w:val="both"/>
        <w:rPr>
          <w:sz w:val="24"/>
          <w:szCs w:val="24"/>
        </w:rPr>
      </w:pPr>
    </w:p>
    <w:p w:rsidR="00096E82" w:rsidRDefault="00096E82" w:rsidP="00096E82">
      <w:pPr>
        <w:widowControl/>
        <w:autoSpaceDE/>
        <w:autoSpaceDN/>
        <w:adjustRightInd/>
        <w:jc w:val="both"/>
        <w:rPr>
          <w:sz w:val="24"/>
          <w:szCs w:val="24"/>
        </w:rPr>
      </w:pPr>
      <w:r>
        <w:rPr>
          <w:sz w:val="24"/>
          <w:szCs w:val="24"/>
        </w:rPr>
        <w:t>© Петров П.П., 2021.</w:t>
      </w:r>
    </w:p>
    <w:p w:rsidR="002670AC" w:rsidRDefault="002670AC" w:rsidP="00096E82">
      <w:pPr>
        <w:widowControl/>
        <w:autoSpaceDE/>
        <w:autoSpaceDN/>
        <w:adjustRightInd/>
        <w:jc w:val="both"/>
        <w:rPr>
          <w:sz w:val="24"/>
          <w:szCs w:val="24"/>
        </w:rPr>
      </w:pPr>
    </w:p>
    <w:p w:rsidR="002670AC" w:rsidRDefault="002670AC" w:rsidP="00096E82">
      <w:pPr>
        <w:widowControl/>
        <w:autoSpaceDE/>
        <w:autoSpaceDN/>
        <w:adjustRightInd/>
        <w:jc w:val="both"/>
        <w:rPr>
          <w:sz w:val="24"/>
          <w:szCs w:val="24"/>
        </w:rPr>
      </w:pPr>
    </w:p>
    <w:p w:rsidR="002670AC" w:rsidRDefault="002670AC" w:rsidP="00096E82">
      <w:pPr>
        <w:widowControl/>
        <w:autoSpaceDE/>
        <w:autoSpaceDN/>
        <w:adjustRightInd/>
        <w:jc w:val="both"/>
        <w:rPr>
          <w:sz w:val="24"/>
          <w:szCs w:val="24"/>
        </w:rPr>
      </w:pPr>
    </w:p>
    <w:p w:rsidR="002670AC" w:rsidRDefault="002670AC" w:rsidP="00096E82">
      <w:pPr>
        <w:widowControl/>
        <w:autoSpaceDE/>
        <w:autoSpaceDN/>
        <w:adjustRightInd/>
        <w:jc w:val="both"/>
        <w:rPr>
          <w:sz w:val="24"/>
          <w:szCs w:val="24"/>
        </w:rPr>
      </w:pPr>
    </w:p>
    <w:p w:rsidR="002670AC" w:rsidRPr="002670AC" w:rsidRDefault="002670AC" w:rsidP="002670AC">
      <w:pPr>
        <w:tabs>
          <w:tab w:val="left" w:pos="1134"/>
        </w:tabs>
        <w:suppressAutoHyphens/>
        <w:autoSpaceDE/>
        <w:autoSpaceDN/>
        <w:adjustRightInd/>
        <w:spacing w:line="276" w:lineRule="auto"/>
        <w:jc w:val="both"/>
        <w:rPr>
          <w:sz w:val="24"/>
          <w:szCs w:val="24"/>
        </w:rPr>
      </w:pPr>
      <w:r w:rsidRPr="002670AC">
        <w:rPr>
          <w:sz w:val="24"/>
          <w:szCs w:val="24"/>
        </w:rPr>
        <w:lastRenderedPageBreak/>
        <w:t>Образец</w:t>
      </w:r>
    </w:p>
    <w:p w:rsidR="002670AC" w:rsidRPr="002670AC" w:rsidRDefault="002670AC" w:rsidP="002670AC">
      <w:pPr>
        <w:widowControl/>
        <w:autoSpaceDE/>
        <w:autoSpaceDN/>
        <w:adjustRightInd/>
        <w:jc w:val="right"/>
        <w:rPr>
          <w:b/>
          <w:sz w:val="24"/>
          <w:szCs w:val="24"/>
        </w:rPr>
      </w:pPr>
    </w:p>
    <w:p w:rsidR="002670AC" w:rsidRPr="002670AC" w:rsidRDefault="002670AC" w:rsidP="002670AC">
      <w:pPr>
        <w:widowControl/>
        <w:autoSpaceDE/>
        <w:autoSpaceDN/>
        <w:adjustRightInd/>
        <w:jc w:val="right"/>
        <w:rPr>
          <w:b/>
          <w:sz w:val="24"/>
          <w:szCs w:val="24"/>
        </w:rPr>
      </w:pPr>
      <w:r w:rsidRPr="002670AC">
        <w:rPr>
          <w:b/>
          <w:sz w:val="24"/>
          <w:szCs w:val="24"/>
        </w:rPr>
        <w:t xml:space="preserve">Приложение </w:t>
      </w:r>
      <w:r>
        <w:rPr>
          <w:b/>
          <w:sz w:val="24"/>
          <w:szCs w:val="24"/>
        </w:rPr>
        <w:t>3</w:t>
      </w:r>
    </w:p>
    <w:p w:rsidR="002670AC" w:rsidRPr="002670AC" w:rsidRDefault="002670AC" w:rsidP="002670AC">
      <w:pPr>
        <w:widowControl/>
        <w:autoSpaceDE/>
        <w:autoSpaceDN/>
        <w:adjustRightInd/>
        <w:jc w:val="right"/>
        <w:rPr>
          <w:b/>
          <w:sz w:val="24"/>
          <w:szCs w:val="24"/>
        </w:rPr>
      </w:pPr>
    </w:p>
    <w:p w:rsidR="002670AC" w:rsidRPr="002670AC" w:rsidRDefault="002670AC" w:rsidP="002670AC">
      <w:pPr>
        <w:widowControl/>
        <w:autoSpaceDE/>
        <w:autoSpaceDN/>
        <w:adjustRightInd/>
        <w:jc w:val="right"/>
        <w:rPr>
          <w:sz w:val="24"/>
          <w:szCs w:val="24"/>
        </w:rPr>
      </w:pPr>
      <w:r w:rsidRPr="002670AC">
        <w:rPr>
          <w:sz w:val="24"/>
          <w:szCs w:val="24"/>
        </w:rPr>
        <w:t>На бланке организации (структурного подразделения организации)</w:t>
      </w:r>
    </w:p>
    <w:p w:rsidR="002670AC" w:rsidRPr="002670AC" w:rsidRDefault="002670AC" w:rsidP="002670AC">
      <w:pPr>
        <w:widowControl/>
        <w:autoSpaceDE/>
        <w:autoSpaceDN/>
        <w:adjustRightInd/>
        <w:jc w:val="center"/>
        <w:rPr>
          <w:color w:val="FF0000"/>
          <w:sz w:val="24"/>
          <w:szCs w:val="24"/>
        </w:rPr>
      </w:pPr>
      <w:r w:rsidRPr="002670AC">
        <w:rPr>
          <w:b/>
          <w:sz w:val="24"/>
          <w:szCs w:val="24"/>
        </w:rPr>
        <w:t xml:space="preserve">Экспертное заключение о возможности опубликования </w:t>
      </w:r>
    </w:p>
    <w:p w:rsidR="002670AC" w:rsidRPr="002670AC" w:rsidRDefault="002670AC" w:rsidP="002670AC">
      <w:pPr>
        <w:keepNext/>
        <w:keepLines/>
        <w:widowControl/>
        <w:autoSpaceDE/>
        <w:autoSpaceDN/>
        <w:adjustRightInd/>
        <w:spacing w:before="240"/>
        <w:jc w:val="both"/>
        <w:outlineLvl w:val="0"/>
        <w:rPr>
          <w:rFonts w:ascii="Cambria" w:hAnsi="Cambria"/>
          <w:color w:val="FF0000"/>
          <w:sz w:val="24"/>
          <w:szCs w:val="32"/>
          <w:u w:val="single"/>
        </w:rPr>
      </w:pPr>
      <w:r w:rsidRPr="002670AC">
        <w:rPr>
          <w:rFonts w:ascii="Cambria" w:hAnsi="Cambria"/>
          <w:color w:val="365F91"/>
          <w:sz w:val="24"/>
          <w:szCs w:val="32"/>
        </w:rPr>
        <w:t xml:space="preserve">Эксперт-руководитель </w:t>
      </w:r>
      <w:r w:rsidRPr="002670AC">
        <w:rPr>
          <w:rFonts w:ascii="Cambria" w:hAnsi="Cambria"/>
          <w:color w:val="FF0000"/>
          <w:sz w:val="24"/>
          <w:szCs w:val="32"/>
          <w:u w:val="single"/>
        </w:rPr>
        <w:t>Институт истории и права_______________________________________</w:t>
      </w:r>
    </w:p>
    <w:p w:rsidR="002670AC" w:rsidRPr="002670AC" w:rsidRDefault="002670AC" w:rsidP="002670AC">
      <w:pPr>
        <w:widowControl/>
        <w:autoSpaceDE/>
        <w:autoSpaceDN/>
        <w:adjustRightInd/>
        <w:jc w:val="center"/>
        <w:rPr>
          <w:i/>
          <w:sz w:val="24"/>
          <w:szCs w:val="24"/>
        </w:rPr>
      </w:pPr>
      <w:r w:rsidRPr="002670AC">
        <w:rPr>
          <w:i/>
          <w:sz w:val="24"/>
          <w:szCs w:val="24"/>
        </w:rPr>
        <w:t>(</w:t>
      </w:r>
      <w:proofErr w:type="gramStart"/>
      <w:r w:rsidRPr="002670AC">
        <w:rPr>
          <w:i/>
          <w:sz w:val="24"/>
          <w:szCs w:val="24"/>
        </w:rPr>
        <w:t>наименование</w:t>
      </w:r>
      <w:proofErr w:type="gramEnd"/>
      <w:r w:rsidRPr="002670AC">
        <w:rPr>
          <w:i/>
          <w:sz w:val="24"/>
          <w:szCs w:val="24"/>
        </w:rPr>
        <w:t xml:space="preserve"> структурного подразделения вуза, НИИ, иной организации)</w:t>
      </w:r>
    </w:p>
    <w:p w:rsidR="002670AC" w:rsidRPr="002670AC" w:rsidRDefault="002670AC" w:rsidP="002670AC">
      <w:pPr>
        <w:keepNext/>
        <w:keepLines/>
        <w:widowControl/>
        <w:autoSpaceDE/>
        <w:autoSpaceDN/>
        <w:adjustRightInd/>
        <w:spacing w:before="240"/>
        <w:jc w:val="both"/>
        <w:outlineLvl w:val="0"/>
        <w:rPr>
          <w:rFonts w:ascii="Cambria" w:hAnsi="Cambria"/>
          <w:color w:val="FF0000"/>
          <w:sz w:val="24"/>
          <w:szCs w:val="32"/>
          <w:u w:val="single"/>
        </w:rPr>
      </w:pPr>
      <w:proofErr w:type="gramStart"/>
      <w:r w:rsidRPr="002670AC">
        <w:rPr>
          <w:rFonts w:ascii="Cambria" w:hAnsi="Cambria"/>
          <w:color w:val="FF0000"/>
          <w:sz w:val="24"/>
          <w:szCs w:val="32"/>
          <w:u w:val="single"/>
        </w:rPr>
        <w:t>федерального</w:t>
      </w:r>
      <w:proofErr w:type="gramEnd"/>
      <w:r w:rsidRPr="002670AC">
        <w:rPr>
          <w:rFonts w:ascii="Cambria" w:hAnsi="Cambria"/>
          <w:color w:val="FF0000"/>
          <w:sz w:val="24"/>
          <w:szCs w:val="32"/>
          <w:u w:val="single"/>
        </w:rPr>
        <w:t xml:space="preserve"> государственного бюджетного образовательного учреждения высшего образования «Хакасский государственный университет им. Н.Ф. Катанова» </w:t>
      </w:r>
    </w:p>
    <w:p w:rsidR="002670AC" w:rsidRPr="002670AC" w:rsidRDefault="002670AC" w:rsidP="002670AC">
      <w:pPr>
        <w:widowControl/>
        <w:autoSpaceDE/>
        <w:autoSpaceDN/>
        <w:adjustRightInd/>
        <w:jc w:val="center"/>
        <w:rPr>
          <w:i/>
          <w:sz w:val="24"/>
          <w:szCs w:val="24"/>
        </w:rPr>
      </w:pPr>
      <w:r w:rsidRPr="002670AC">
        <w:rPr>
          <w:i/>
          <w:sz w:val="24"/>
          <w:szCs w:val="24"/>
        </w:rPr>
        <w:t>(</w:t>
      </w:r>
      <w:proofErr w:type="gramStart"/>
      <w:r w:rsidRPr="002670AC">
        <w:rPr>
          <w:i/>
          <w:sz w:val="24"/>
          <w:szCs w:val="24"/>
        </w:rPr>
        <w:t>наименование</w:t>
      </w:r>
      <w:proofErr w:type="gramEnd"/>
      <w:r w:rsidRPr="002670AC">
        <w:rPr>
          <w:i/>
          <w:sz w:val="24"/>
          <w:szCs w:val="24"/>
        </w:rPr>
        <w:t xml:space="preserve"> вуза, НИИ, иной организации)</w:t>
      </w:r>
    </w:p>
    <w:p w:rsidR="002670AC" w:rsidRPr="002670AC" w:rsidRDefault="002670AC" w:rsidP="002670AC">
      <w:pPr>
        <w:keepNext/>
        <w:keepLines/>
        <w:widowControl/>
        <w:autoSpaceDE/>
        <w:autoSpaceDN/>
        <w:adjustRightInd/>
        <w:spacing w:before="240"/>
        <w:jc w:val="both"/>
        <w:outlineLvl w:val="0"/>
        <w:rPr>
          <w:rFonts w:ascii="Cambria" w:hAnsi="Cambria"/>
          <w:color w:val="FF0000"/>
          <w:sz w:val="24"/>
          <w:szCs w:val="32"/>
          <w:u w:val="single"/>
        </w:rPr>
      </w:pPr>
      <w:r w:rsidRPr="002670AC">
        <w:rPr>
          <w:rFonts w:ascii="Cambria" w:hAnsi="Cambria"/>
          <w:color w:val="365F91"/>
          <w:sz w:val="24"/>
          <w:szCs w:val="32"/>
          <w:u w:val="single"/>
        </w:rPr>
        <w:t>(</w:t>
      </w:r>
      <w:proofErr w:type="gramStart"/>
      <w:r w:rsidRPr="002670AC">
        <w:rPr>
          <w:rFonts w:ascii="Cambria" w:hAnsi="Cambria"/>
          <w:color w:val="365F91"/>
          <w:sz w:val="24"/>
          <w:szCs w:val="32"/>
          <w:u w:val="single"/>
        </w:rPr>
        <w:t>учредитель</w:t>
      </w:r>
      <w:proofErr w:type="gramEnd"/>
      <w:r w:rsidRPr="002670AC">
        <w:rPr>
          <w:rFonts w:ascii="Cambria" w:hAnsi="Cambria"/>
          <w:color w:val="365F91"/>
          <w:sz w:val="24"/>
          <w:szCs w:val="32"/>
          <w:u w:val="single"/>
        </w:rPr>
        <w:t xml:space="preserve"> организации – </w:t>
      </w:r>
      <w:r w:rsidRPr="002670AC">
        <w:rPr>
          <w:rFonts w:ascii="Cambria" w:hAnsi="Cambria"/>
          <w:color w:val="FF0000"/>
          <w:sz w:val="24"/>
          <w:szCs w:val="32"/>
          <w:u w:val="single"/>
        </w:rPr>
        <w:t xml:space="preserve">Министерство науки и высшего образования Российской Федерации), </w:t>
      </w:r>
    </w:p>
    <w:p w:rsidR="002670AC" w:rsidRPr="002670AC" w:rsidRDefault="002670AC" w:rsidP="002670AC">
      <w:pPr>
        <w:widowControl/>
        <w:autoSpaceDE/>
        <w:autoSpaceDN/>
        <w:adjustRightInd/>
        <w:jc w:val="center"/>
        <w:rPr>
          <w:i/>
          <w:sz w:val="24"/>
          <w:szCs w:val="24"/>
        </w:rPr>
      </w:pPr>
      <w:r w:rsidRPr="002670AC">
        <w:rPr>
          <w:i/>
          <w:sz w:val="24"/>
          <w:szCs w:val="24"/>
        </w:rPr>
        <w:t>(</w:t>
      </w:r>
      <w:proofErr w:type="gramStart"/>
      <w:r w:rsidRPr="002670AC">
        <w:rPr>
          <w:i/>
          <w:sz w:val="24"/>
          <w:szCs w:val="24"/>
        </w:rPr>
        <w:t>наименование</w:t>
      </w:r>
      <w:proofErr w:type="gramEnd"/>
      <w:r w:rsidRPr="002670AC">
        <w:rPr>
          <w:i/>
          <w:sz w:val="24"/>
          <w:szCs w:val="24"/>
        </w:rPr>
        <w:t xml:space="preserve"> учредителя)</w:t>
      </w:r>
    </w:p>
    <w:p w:rsidR="002670AC" w:rsidRPr="002670AC" w:rsidRDefault="002670AC" w:rsidP="002670AC">
      <w:pPr>
        <w:widowControl/>
        <w:autoSpaceDE/>
        <w:autoSpaceDN/>
        <w:adjustRightInd/>
        <w:jc w:val="both"/>
        <w:rPr>
          <w:sz w:val="24"/>
          <w:szCs w:val="24"/>
        </w:rPr>
      </w:pPr>
    </w:p>
    <w:p w:rsidR="002670AC" w:rsidRPr="002670AC" w:rsidRDefault="002670AC" w:rsidP="002670AC">
      <w:pPr>
        <w:widowControl/>
        <w:autoSpaceDE/>
        <w:autoSpaceDN/>
        <w:adjustRightInd/>
        <w:jc w:val="both"/>
        <w:rPr>
          <w:color w:val="FF0000"/>
          <w:sz w:val="24"/>
          <w:szCs w:val="24"/>
          <w:u w:val="single"/>
        </w:rPr>
      </w:pPr>
      <w:proofErr w:type="gramStart"/>
      <w:r w:rsidRPr="002670AC">
        <w:rPr>
          <w:sz w:val="24"/>
          <w:szCs w:val="24"/>
        </w:rPr>
        <w:t>рассмотрев</w:t>
      </w:r>
      <w:proofErr w:type="gramEnd"/>
      <w:r w:rsidRPr="002670AC">
        <w:rPr>
          <w:sz w:val="24"/>
          <w:szCs w:val="24"/>
        </w:rPr>
        <w:t xml:space="preserve"> </w:t>
      </w:r>
      <w:r w:rsidRPr="002670AC">
        <w:rPr>
          <w:sz w:val="24"/>
          <w:szCs w:val="24"/>
          <w:u w:val="single"/>
        </w:rPr>
        <w:t>материалы доклада «</w:t>
      </w:r>
      <w:r w:rsidRPr="002670AC">
        <w:rPr>
          <w:color w:val="FF0000"/>
          <w:sz w:val="24"/>
          <w:szCs w:val="24"/>
          <w:u w:val="single"/>
        </w:rPr>
        <w:t>Наименование доклада</w:t>
      </w:r>
      <w:r w:rsidRPr="002670AC">
        <w:rPr>
          <w:sz w:val="24"/>
          <w:szCs w:val="24"/>
          <w:u w:val="single"/>
        </w:rPr>
        <w:t xml:space="preserve">» </w:t>
      </w:r>
      <w:r w:rsidRPr="002670AC">
        <w:rPr>
          <w:color w:val="FF6600"/>
          <w:sz w:val="24"/>
          <w:szCs w:val="24"/>
          <w:u w:val="single"/>
        </w:rPr>
        <w:t>Иванова</w:t>
      </w:r>
      <w:r w:rsidRPr="002670AC">
        <w:rPr>
          <w:color w:val="FF0000"/>
          <w:sz w:val="24"/>
          <w:szCs w:val="24"/>
          <w:u w:val="single"/>
        </w:rPr>
        <w:t xml:space="preserve"> Александра Ивановича на 1 странице с 2 рисунками </w:t>
      </w:r>
    </w:p>
    <w:p w:rsidR="002670AC" w:rsidRPr="002670AC" w:rsidRDefault="002670AC" w:rsidP="002670AC">
      <w:pPr>
        <w:widowControl/>
        <w:autoSpaceDE/>
        <w:autoSpaceDN/>
        <w:adjustRightInd/>
        <w:jc w:val="center"/>
        <w:rPr>
          <w:i/>
          <w:sz w:val="24"/>
          <w:szCs w:val="24"/>
        </w:rPr>
      </w:pPr>
      <w:r w:rsidRPr="002670AC">
        <w:rPr>
          <w:i/>
          <w:sz w:val="24"/>
          <w:szCs w:val="24"/>
        </w:rPr>
        <w:t>(</w:t>
      </w:r>
      <w:proofErr w:type="gramStart"/>
      <w:r w:rsidRPr="002670AC">
        <w:rPr>
          <w:i/>
          <w:sz w:val="24"/>
          <w:szCs w:val="24"/>
        </w:rPr>
        <w:t>вид</w:t>
      </w:r>
      <w:proofErr w:type="gramEnd"/>
      <w:r w:rsidRPr="002670AC">
        <w:rPr>
          <w:i/>
          <w:sz w:val="24"/>
          <w:szCs w:val="24"/>
        </w:rPr>
        <w:t xml:space="preserve"> и название материала, Ф.И.О. автора, кол-во страниц, рис.)</w:t>
      </w:r>
    </w:p>
    <w:p w:rsidR="002670AC" w:rsidRPr="002670AC" w:rsidRDefault="002670AC" w:rsidP="002670AC">
      <w:pPr>
        <w:widowControl/>
        <w:autoSpaceDE/>
        <w:autoSpaceDN/>
        <w:adjustRightInd/>
        <w:jc w:val="both"/>
        <w:rPr>
          <w:sz w:val="24"/>
          <w:szCs w:val="24"/>
        </w:rPr>
      </w:pPr>
    </w:p>
    <w:p w:rsidR="002670AC" w:rsidRPr="002670AC" w:rsidRDefault="002670AC" w:rsidP="002670AC">
      <w:pPr>
        <w:widowControl/>
        <w:autoSpaceDE/>
        <w:autoSpaceDN/>
        <w:adjustRightInd/>
        <w:jc w:val="both"/>
        <w:rPr>
          <w:sz w:val="24"/>
          <w:szCs w:val="24"/>
        </w:rPr>
      </w:pPr>
      <w:proofErr w:type="gramStart"/>
      <w:r w:rsidRPr="002670AC">
        <w:rPr>
          <w:sz w:val="24"/>
          <w:szCs w:val="24"/>
        </w:rPr>
        <w:t>подтверждает</w:t>
      </w:r>
      <w:proofErr w:type="gramEnd"/>
      <w:r w:rsidRPr="002670AC">
        <w:rPr>
          <w:sz w:val="24"/>
          <w:szCs w:val="24"/>
        </w:rPr>
        <w:t xml:space="preserve">, что </w:t>
      </w:r>
      <w:r w:rsidRPr="002670AC">
        <w:rPr>
          <w:sz w:val="24"/>
          <w:szCs w:val="24"/>
          <w:u w:val="single"/>
        </w:rPr>
        <w:t>материалы доклада «</w:t>
      </w:r>
      <w:r w:rsidRPr="002670AC">
        <w:rPr>
          <w:color w:val="FF0000"/>
          <w:sz w:val="24"/>
          <w:szCs w:val="24"/>
          <w:u w:val="single"/>
        </w:rPr>
        <w:t>Наименование доклада</w:t>
      </w:r>
      <w:r w:rsidRPr="002670AC">
        <w:rPr>
          <w:sz w:val="24"/>
          <w:szCs w:val="24"/>
          <w:u w:val="single"/>
        </w:rPr>
        <w:t>» не содержат информации ограниченного пользования, технологий и материалов двойного назначения</w:t>
      </w:r>
      <w:r w:rsidR="00400B1F">
        <w:rPr>
          <w:sz w:val="24"/>
          <w:szCs w:val="24"/>
          <w:u w:val="single"/>
        </w:rPr>
        <w:t>_______________</w:t>
      </w:r>
      <w:bookmarkStart w:id="1" w:name="_GoBack"/>
      <w:bookmarkEnd w:id="1"/>
      <w:r w:rsidRPr="002670AC">
        <w:rPr>
          <w:sz w:val="24"/>
          <w:szCs w:val="24"/>
        </w:rPr>
        <w:t xml:space="preserve"> </w:t>
      </w:r>
    </w:p>
    <w:p w:rsidR="002670AC" w:rsidRPr="002670AC" w:rsidRDefault="002670AC" w:rsidP="002670AC">
      <w:pPr>
        <w:widowControl/>
        <w:autoSpaceDE/>
        <w:autoSpaceDN/>
        <w:adjustRightInd/>
        <w:jc w:val="center"/>
        <w:rPr>
          <w:i/>
          <w:sz w:val="24"/>
          <w:szCs w:val="24"/>
        </w:rPr>
      </w:pPr>
      <w:r w:rsidRPr="002670AC">
        <w:rPr>
          <w:i/>
          <w:sz w:val="24"/>
          <w:szCs w:val="24"/>
        </w:rPr>
        <w:t>(</w:t>
      </w:r>
      <w:proofErr w:type="gramStart"/>
      <w:r w:rsidRPr="002670AC">
        <w:rPr>
          <w:i/>
          <w:sz w:val="24"/>
          <w:szCs w:val="24"/>
        </w:rPr>
        <w:t>содержится</w:t>
      </w:r>
      <w:proofErr w:type="gramEnd"/>
      <w:r w:rsidRPr="002670AC">
        <w:rPr>
          <w:i/>
          <w:sz w:val="24"/>
          <w:szCs w:val="24"/>
        </w:rPr>
        <w:t xml:space="preserve"> ли информация ограниченного пользования, технологии и материалы двойного назначения)</w:t>
      </w:r>
    </w:p>
    <w:p w:rsidR="002670AC" w:rsidRPr="002670AC" w:rsidRDefault="002670AC" w:rsidP="002670AC">
      <w:pPr>
        <w:widowControl/>
        <w:autoSpaceDE/>
        <w:autoSpaceDN/>
        <w:adjustRightInd/>
        <w:jc w:val="both"/>
        <w:rPr>
          <w:rFonts w:eastAsia="Calibri"/>
          <w:b/>
          <w:bCs/>
          <w:sz w:val="24"/>
          <w:szCs w:val="24"/>
          <w:lang w:val="x-none"/>
        </w:rPr>
      </w:pPr>
    </w:p>
    <w:p w:rsidR="002670AC" w:rsidRPr="002670AC" w:rsidRDefault="002670AC" w:rsidP="002670AC">
      <w:pPr>
        <w:widowControl/>
        <w:autoSpaceDE/>
        <w:autoSpaceDN/>
        <w:adjustRightInd/>
        <w:jc w:val="both"/>
        <w:rPr>
          <w:rFonts w:eastAsia="Calibri"/>
          <w:b/>
          <w:bCs/>
          <w:sz w:val="24"/>
          <w:szCs w:val="24"/>
          <w:lang w:val="x-none"/>
        </w:rPr>
      </w:pPr>
      <w:r w:rsidRPr="002670AC">
        <w:rPr>
          <w:rFonts w:eastAsia="Calibri"/>
          <w:b/>
          <w:bCs/>
          <w:sz w:val="24"/>
          <w:szCs w:val="24"/>
          <w:lang w:val="x-none"/>
        </w:rPr>
        <w:t>Заключение</w:t>
      </w:r>
      <w:r w:rsidRPr="002670AC">
        <w:rPr>
          <w:rFonts w:eastAsia="Calibri"/>
          <w:b/>
          <w:bCs/>
          <w:sz w:val="24"/>
          <w:szCs w:val="24"/>
        </w:rPr>
        <w:t>:</w:t>
      </w:r>
      <w:r w:rsidRPr="002670AC">
        <w:rPr>
          <w:rFonts w:eastAsia="Calibri"/>
          <w:b/>
          <w:bCs/>
          <w:sz w:val="24"/>
          <w:szCs w:val="24"/>
          <w:lang w:val="x-none"/>
        </w:rPr>
        <w:t xml:space="preserve"> </w:t>
      </w:r>
      <w:r w:rsidRPr="002670AC">
        <w:rPr>
          <w:rFonts w:eastAsia="Calibri"/>
          <w:b/>
          <w:bCs/>
          <w:sz w:val="24"/>
          <w:szCs w:val="24"/>
          <w:u w:val="single"/>
          <w:lang w:val="x-none"/>
        </w:rPr>
        <w:t>материалы доклада «</w:t>
      </w:r>
      <w:r w:rsidRPr="002670AC">
        <w:rPr>
          <w:rFonts w:eastAsia="Calibri"/>
          <w:b/>
          <w:bCs/>
          <w:color w:val="FF0000"/>
          <w:sz w:val="24"/>
          <w:szCs w:val="24"/>
          <w:u w:val="single"/>
          <w:lang w:val="x-none"/>
        </w:rPr>
        <w:t>Наименование доклада</w:t>
      </w:r>
      <w:r w:rsidRPr="002670AC">
        <w:rPr>
          <w:rFonts w:eastAsia="Calibri"/>
          <w:b/>
          <w:bCs/>
          <w:sz w:val="24"/>
          <w:szCs w:val="24"/>
          <w:u w:val="single"/>
          <w:lang w:val="x-none"/>
        </w:rPr>
        <w:t xml:space="preserve">» </w:t>
      </w:r>
      <w:r w:rsidRPr="002670AC">
        <w:rPr>
          <w:rFonts w:eastAsia="Calibri"/>
          <w:b/>
          <w:bCs/>
          <w:color w:val="FF6600"/>
          <w:sz w:val="24"/>
          <w:szCs w:val="24"/>
          <w:u w:val="single"/>
          <w:lang w:val="x-none"/>
        </w:rPr>
        <w:t>Иванова</w:t>
      </w:r>
      <w:r w:rsidRPr="002670AC">
        <w:rPr>
          <w:rFonts w:eastAsia="Calibri"/>
          <w:b/>
          <w:bCs/>
          <w:color w:val="FF0000"/>
          <w:sz w:val="24"/>
          <w:szCs w:val="24"/>
          <w:u w:val="single"/>
          <w:lang w:val="x-none"/>
        </w:rPr>
        <w:t xml:space="preserve"> Александра Ивановича </w:t>
      </w:r>
      <w:r w:rsidRPr="002670AC">
        <w:rPr>
          <w:rFonts w:eastAsia="Calibri"/>
          <w:b/>
          <w:bCs/>
          <w:sz w:val="24"/>
          <w:szCs w:val="24"/>
          <w:u w:val="single"/>
          <w:lang w:val="x-none"/>
        </w:rPr>
        <w:t>могут быть опубликованы в открытой печати</w:t>
      </w:r>
    </w:p>
    <w:p w:rsidR="002670AC" w:rsidRPr="002670AC" w:rsidRDefault="002670AC" w:rsidP="002670AC">
      <w:pPr>
        <w:widowControl/>
        <w:autoSpaceDE/>
        <w:autoSpaceDN/>
        <w:adjustRightInd/>
        <w:jc w:val="both"/>
        <w:rPr>
          <w:sz w:val="24"/>
          <w:szCs w:val="24"/>
        </w:rPr>
      </w:pPr>
    </w:p>
    <w:p w:rsidR="002670AC" w:rsidRPr="002670AC" w:rsidRDefault="002670AC" w:rsidP="002670AC">
      <w:pPr>
        <w:widowControl/>
        <w:autoSpaceDE/>
        <w:autoSpaceDN/>
        <w:adjustRightInd/>
        <w:jc w:val="both"/>
        <w:rPr>
          <w:sz w:val="24"/>
          <w:szCs w:val="24"/>
        </w:rPr>
      </w:pPr>
    </w:p>
    <w:p w:rsidR="002670AC" w:rsidRPr="002670AC" w:rsidRDefault="002670AC" w:rsidP="002670AC">
      <w:pPr>
        <w:widowControl/>
        <w:autoSpaceDE/>
        <w:autoSpaceDN/>
        <w:adjustRightInd/>
        <w:jc w:val="both"/>
        <w:rPr>
          <w:sz w:val="24"/>
          <w:szCs w:val="24"/>
        </w:rPr>
      </w:pPr>
    </w:p>
    <w:p w:rsidR="002670AC" w:rsidRPr="002670AC" w:rsidRDefault="002670AC" w:rsidP="002670AC">
      <w:pPr>
        <w:widowControl/>
        <w:autoSpaceDE/>
        <w:autoSpaceDN/>
        <w:adjustRightInd/>
        <w:jc w:val="both"/>
        <w:rPr>
          <w:sz w:val="24"/>
          <w:szCs w:val="24"/>
        </w:rPr>
      </w:pPr>
    </w:p>
    <w:p w:rsidR="002670AC" w:rsidRPr="002670AC" w:rsidRDefault="002670AC" w:rsidP="002670AC">
      <w:pPr>
        <w:widowControl/>
        <w:autoSpaceDE/>
        <w:autoSpaceDN/>
        <w:adjustRightInd/>
        <w:jc w:val="both"/>
        <w:rPr>
          <w:sz w:val="24"/>
          <w:szCs w:val="24"/>
        </w:rPr>
      </w:pPr>
      <w:r w:rsidRPr="002670AC">
        <w:rPr>
          <w:sz w:val="24"/>
          <w:szCs w:val="24"/>
        </w:rPr>
        <w:t xml:space="preserve">Эксперт-руководитель __________________________________________________ </w:t>
      </w:r>
      <w:r w:rsidRPr="002670AC">
        <w:rPr>
          <w:color w:val="FF0000"/>
          <w:sz w:val="24"/>
          <w:szCs w:val="24"/>
        </w:rPr>
        <w:t>ФИО</w:t>
      </w:r>
    </w:p>
    <w:p w:rsidR="002670AC" w:rsidRPr="002670AC" w:rsidRDefault="002670AC" w:rsidP="002670AC">
      <w:pPr>
        <w:widowControl/>
        <w:autoSpaceDE/>
        <w:autoSpaceDN/>
        <w:adjustRightInd/>
        <w:ind w:firstLine="720"/>
        <w:jc w:val="both"/>
        <w:rPr>
          <w:i/>
          <w:sz w:val="24"/>
          <w:szCs w:val="24"/>
        </w:rPr>
      </w:pPr>
      <w:r w:rsidRPr="002670AC">
        <w:rPr>
          <w:sz w:val="24"/>
          <w:szCs w:val="24"/>
        </w:rPr>
        <w:t xml:space="preserve">                                                                    (</w:t>
      </w:r>
      <w:proofErr w:type="gramStart"/>
      <w:r w:rsidRPr="002670AC">
        <w:rPr>
          <w:i/>
          <w:sz w:val="24"/>
          <w:szCs w:val="24"/>
        </w:rPr>
        <w:t>подпись</w:t>
      </w:r>
      <w:proofErr w:type="gramEnd"/>
      <w:r w:rsidRPr="002670AC">
        <w:rPr>
          <w:i/>
          <w:sz w:val="24"/>
          <w:szCs w:val="24"/>
        </w:rPr>
        <w:t>)</w:t>
      </w:r>
    </w:p>
    <w:p w:rsidR="002670AC" w:rsidRPr="002670AC" w:rsidRDefault="002670AC" w:rsidP="002670AC">
      <w:pPr>
        <w:widowControl/>
        <w:autoSpaceDE/>
        <w:autoSpaceDN/>
        <w:adjustRightInd/>
        <w:jc w:val="both"/>
        <w:rPr>
          <w:color w:val="FF0000"/>
          <w:sz w:val="24"/>
          <w:szCs w:val="24"/>
          <w:u w:val="single"/>
        </w:rPr>
      </w:pPr>
      <w:r w:rsidRPr="002670AC">
        <w:rPr>
          <w:color w:val="FF0000"/>
          <w:sz w:val="24"/>
          <w:szCs w:val="24"/>
          <w:u w:val="single"/>
        </w:rPr>
        <w:t xml:space="preserve">Директор ИИП ФГБОУ ВО «Хакасский государственный университет им. Н.Ф. Катанова» </w:t>
      </w:r>
    </w:p>
    <w:p w:rsidR="002670AC" w:rsidRPr="002670AC" w:rsidRDefault="002670AC" w:rsidP="002670AC">
      <w:pPr>
        <w:widowControl/>
        <w:autoSpaceDE/>
        <w:autoSpaceDN/>
        <w:adjustRightInd/>
        <w:jc w:val="both"/>
        <w:rPr>
          <w:color w:val="FF0000"/>
          <w:sz w:val="24"/>
          <w:szCs w:val="24"/>
          <w:u w:val="single"/>
        </w:rPr>
      </w:pPr>
      <w:r w:rsidRPr="002670AC">
        <w:rPr>
          <w:color w:val="FF0000"/>
          <w:sz w:val="24"/>
          <w:szCs w:val="24"/>
          <w:u w:val="single"/>
        </w:rPr>
        <w:t>___________________________________________________________________________</w:t>
      </w:r>
    </w:p>
    <w:p w:rsidR="002670AC" w:rsidRPr="002670AC" w:rsidRDefault="002670AC" w:rsidP="002670AC">
      <w:pPr>
        <w:widowControl/>
        <w:autoSpaceDE/>
        <w:autoSpaceDN/>
        <w:adjustRightInd/>
        <w:jc w:val="both"/>
        <w:rPr>
          <w:i/>
          <w:sz w:val="24"/>
          <w:szCs w:val="24"/>
        </w:rPr>
      </w:pPr>
      <w:r w:rsidRPr="002670AC">
        <w:rPr>
          <w:sz w:val="24"/>
          <w:szCs w:val="24"/>
        </w:rPr>
        <w:t xml:space="preserve">                                (</w:t>
      </w:r>
      <w:proofErr w:type="gramStart"/>
      <w:r w:rsidRPr="002670AC">
        <w:rPr>
          <w:i/>
          <w:sz w:val="24"/>
          <w:szCs w:val="24"/>
        </w:rPr>
        <w:t>должность</w:t>
      </w:r>
      <w:proofErr w:type="gramEnd"/>
      <w:r w:rsidRPr="002670AC">
        <w:rPr>
          <w:i/>
          <w:sz w:val="24"/>
          <w:szCs w:val="24"/>
        </w:rPr>
        <w:t>, ученая степень, Ф.И.О.)</w:t>
      </w:r>
    </w:p>
    <w:p w:rsidR="002670AC" w:rsidRPr="002670AC" w:rsidRDefault="002670AC" w:rsidP="002670AC">
      <w:pPr>
        <w:widowControl/>
        <w:autoSpaceDE/>
        <w:autoSpaceDN/>
        <w:adjustRightInd/>
        <w:jc w:val="both"/>
        <w:rPr>
          <w:i/>
          <w:sz w:val="24"/>
          <w:szCs w:val="24"/>
        </w:rPr>
      </w:pPr>
    </w:p>
    <w:p w:rsidR="002670AC" w:rsidRPr="002670AC" w:rsidRDefault="002670AC" w:rsidP="002670AC">
      <w:pPr>
        <w:widowControl/>
        <w:autoSpaceDE/>
        <w:autoSpaceDN/>
        <w:adjustRightInd/>
        <w:jc w:val="both"/>
        <w:rPr>
          <w:i/>
          <w:sz w:val="24"/>
          <w:szCs w:val="24"/>
        </w:rPr>
      </w:pPr>
    </w:p>
    <w:p w:rsidR="002670AC" w:rsidRPr="002670AC" w:rsidRDefault="002670AC" w:rsidP="002670AC">
      <w:pPr>
        <w:widowControl/>
        <w:autoSpaceDE/>
        <w:autoSpaceDN/>
        <w:adjustRightInd/>
        <w:jc w:val="both"/>
        <w:rPr>
          <w:i/>
          <w:sz w:val="24"/>
          <w:szCs w:val="24"/>
        </w:rPr>
      </w:pPr>
    </w:p>
    <w:p w:rsidR="002670AC" w:rsidRPr="002670AC" w:rsidRDefault="002670AC" w:rsidP="002670AC">
      <w:pPr>
        <w:widowControl/>
        <w:autoSpaceDE/>
        <w:autoSpaceDN/>
        <w:adjustRightInd/>
        <w:jc w:val="both"/>
        <w:rPr>
          <w:i/>
          <w:sz w:val="24"/>
          <w:szCs w:val="24"/>
        </w:rPr>
      </w:pPr>
    </w:p>
    <w:p w:rsidR="002670AC" w:rsidRPr="002670AC" w:rsidRDefault="002670AC" w:rsidP="002670AC">
      <w:pPr>
        <w:widowControl/>
        <w:autoSpaceDE/>
        <w:autoSpaceDN/>
        <w:adjustRightInd/>
        <w:jc w:val="both"/>
        <w:rPr>
          <w:i/>
          <w:sz w:val="24"/>
          <w:szCs w:val="24"/>
        </w:rPr>
      </w:pPr>
    </w:p>
    <w:p w:rsidR="002670AC" w:rsidRPr="002670AC" w:rsidRDefault="002670AC" w:rsidP="002670AC">
      <w:pPr>
        <w:widowControl/>
        <w:autoSpaceDE/>
        <w:autoSpaceDN/>
        <w:adjustRightInd/>
        <w:jc w:val="both"/>
        <w:rPr>
          <w:i/>
          <w:sz w:val="24"/>
          <w:szCs w:val="24"/>
        </w:rPr>
      </w:pPr>
      <w:r w:rsidRPr="002670AC">
        <w:rPr>
          <w:i/>
          <w:sz w:val="24"/>
          <w:szCs w:val="24"/>
        </w:rPr>
        <w:t>Печать организации (структурного подразделения организации)</w:t>
      </w:r>
    </w:p>
    <w:p w:rsidR="002670AC" w:rsidRPr="002670AC" w:rsidRDefault="002670AC" w:rsidP="002670AC">
      <w:pPr>
        <w:widowControl/>
        <w:autoSpaceDE/>
        <w:autoSpaceDN/>
        <w:adjustRightInd/>
        <w:jc w:val="both"/>
        <w:rPr>
          <w:i/>
          <w:sz w:val="24"/>
          <w:szCs w:val="24"/>
        </w:rPr>
      </w:pPr>
    </w:p>
    <w:p w:rsidR="002670AC" w:rsidRPr="002670AC" w:rsidRDefault="002670AC" w:rsidP="002670AC">
      <w:pPr>
        <w:widowControl/>
        <w:autoSpaceDE/>
        <w:autoSpaceDN/>
        <w:adjustRightInd/>
        <w:jc w:val="both"/>
        <w:rPr>
          <w:i/>
          <w:sz w:val="24"/>
          <w:szCs w:val="24"/>
        </w:rPr>
      </w:pPr>
    </w:p>
    <w:p w:rsidR="002670AC" w:rsidRPr="002670AC" w:rsidRDefault="002670AC" w:rsidP="002670AC">
      <w:pPr>
        <w:widowControl/>
        <w:autoSpaceDE/>
        <w:autoSpaceDN/>
        <w:adjustRightInd/>
        <w:jc w:val="both"/>
        <w:rPr>
          <w:sz w:val="24"/>
          <w:szCs w:val="24"/>
        </w:rPr>
      </w:pPr>
      <w:r w:rsidRPr="002670AC">
        <w:rPr>
          <w:i/>
          <w:sz w:val="24"/>
          <w:szCs w:val="24"/>
        </w:rPr>
        <w:t>«______» ____________________2021 г.</w:t>
      </w:r>
    </w:p>
    <w:p w:rsidR="002670AC" w:rsidRPr="002670AC" w:rsidRDefault="002670AC" w:rsidP="002670AC">
      <w:pPr>
        <w:tabs>
          <w:tab w:val="left" w:pos="1134"/>
        </w:tabs>
        <w:suppressAutoHyphens/>
        <w:autoSpaceDE/>
        <w:autoSpaceDN/>
        <w:adjustRightInd/>
        <w:spacing w:line="276" w:lineRule="auto"/>
        <w:jc w:val="both"/>
        <w:rPr>
          <w:sz w:val="28"/>
          <w:szCs w:val="28"/>
        </w:rPr>
      </w:pPr>
    </w:p>
    <w:p w:rsidR="002670AC" w:rsidRDefault="002670AC" w:rsidP="00096E82">
      <w:pPr>
        <w:widowControl/>
        <w:autoSpaceDE/>
        <w:autoSpaceDN/>
        <w:adjustRightInd/>
        <w:jc w:val="both"/>
        <w:rPr>
          <w:sz w:val="24"/>
          <w:szCs w:val="24"/>
        </w:rPr>
      </w:pPr>
    </w:p>
    <w:p w:rsidR="002670AC" w:rsidRPr="00096E82" w:rsidRDefault="002670AC" w:rsidP="00096E82">
      <w:pPr>
        <w:widowControl/>
        <w:autoSpaceDE/>
        <w:autoSpaceDN/>
        <w:adjustRightInd/>
        <w:jc w:val="both"/>
        <w:rPr>
          <w:sz w:val="24"/>
          <w:szCs w:val="24"/>
        </w:rPr>
      </w:pPr>
    </w:p>
    <w:sectPr w:rsidR="002670AC" w:rsidRPr="00096E82" w:rsidSect="009F04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05pt" o:bullet="t">
        <v:imagedata r:id="rId1" o:title="BD21300_"/>
      </v:shape>
    </w:pict>
  </w:numPicBullet>
  <w:abstractNum w:abstractNumId="0">
    <w:nsid w:val="0C9A1273"/>
    <w:multiLevelType w:val="hybridMultilevel"/>
    <w:tmpl w:val="7C6A4D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42656"/>
    <w:multiLevelType w:val="hybridMultilevel"/>
    <w:tmpl w:val="03C0400E"/>
    <w:lvl w:ilvl="0" w:tplc="FEE07F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4E723F"/>
    <w:multiLevelType w:val="hybridMultilevel"/>
    <w:tmpl w:val="4E741FB2"/>
    <w:lvl w:ilvl="0" w:tplc="035E84B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8D3382"/>
    <w:multiLevelType w:val="hybridMultilevel"/>
    <w:tmpl w:val="023C1232"/>
    <w:lvl w:ilvl="0" w:tplc="ADEA706C">
      <w:start w:val="1"/>
      <w:numFmt w:val="bullet"/>
      <w:lvlText w:val=""/>
      <w:lvlPicBulletId w:val="0"/>
      <w:lvlJc w:val="left"/>
      <w:pPr>
        <w:tabs>
          <w:tab w:val="num" w:pos="720"/>
        </w:tabs>
        <w:ind w:left="720" w:hanging="360"/>
      </w:pPr>
      <w:rPr>
        <w:rFonts w:ascii="Symbol" w:hAnsi="Symbol" w:hint="default"/>
      </w:rPr>
    </w:lvl>
    <w:lvl w:ilvl="1" w:tplc="716EE9F6" w:tentative="1">
      <w:start w:val="1"/>
      <w:numFmt w:val="bullet"/>
      <w:lvlText w:val=""/>
      <w:lvlJc w:val="left"/>
      <w:pPr>
        <w:tabs>
          <w:tab w:val="num" w:pos="1440"/>
        </w:tabs>
        <w:ind w:left="1440" w:hanging="360"/>
      </w:pPr>
      <w:rPr>
        <w:rFonts w:ascii="Symbol" w:hAnsi="Symbol" w:hint="default"/>
      </w:rPr>
    </w:lvl>
    <w:lvl w:ilvl="2" w:tplc="2AC65226" w:tentative="1">
      <w:start w:val="1"/>
      <w:numFmt w:val="bullet"/>
      <w:lvlText w:val=""/>
      <w:lvlJc w:val="left"/>
      <w:pPr>
        <w:tabs>
          <w:tab w:val="num" w:pos="2160"/>
        </w:tabs>
        <w:ind w:left="2160" w:hanging="360"/>
      </w:pPr>
      <w:rPr>
        <w:rFonts w:ascii="Symbol" w:hAnsi="Symbol" w:hint="default"/>
      </w:rPr>
    </w:lvl>
    <w:lvl w:ilvl="3" w:tplc="0B2AAAE6" w:tentative="1">
      <w:start w:val="1"/>
      <w:numFmt w:val="bullet"/>
      <w:lvlText w:val=""/>
      <w:lvlJc w:val="left"/>
      <w:pPr>
        <w:tabs>
          <w:tab w:val="num" w:pos="2880"/>
        </w:tabs>
        <w:ind w:left="2880" w:hanging="360"/>
      </w:pPr>
      <w:rPr>
        <w:rFonts w:ascii="Symbol" w:hAnsi="Symbol" w:hint="default"/>
      </w:rPr>
    </w:lvl>
    <w:lvl w:ilvl="4" w:tplc="D22EDFB4" w:tentative="1">
      <w:start w:val="1"/>
      <w:numFmt w:val="bullet"/>
      <w:lvlText w:val=""/>
      <w:lvlJc w:val="left"/>
      <w:pPr>
        <w:tabs>
          <w:tab w:val="num" w:pos="3600"/>
        </w:tabs>
        <w:ind w:left="3600" w:hanging="360"/>
      </w:pPr>
      <w:rPr>
        <w:rFonts w:ascii="Symbol" w:hAnsi="Symbol" w:hint="default"/>
      </w:rPr>
    </w:lvl>
    <w:lvl w:ilvl="5" w:tplc="8E467AC4" w:tentative="1">
      <w:start w:val="1"/>
      <w:numFmt w:val="bullet"/>
      <w:lvlText w:val=""/>
      <w:lvlJc w:val="left"/>
      <w:pPr>
        <w:tabs>
          <w:tab w:val="num" w:pos="4320"/>
        </w:tabs>
        <w:ind w:left="4320" w:hanging="360"/>
      </w:pPr>
      <w:rPr>
        <w:rFonts w:ascii="Symbol" w:hAnsi="Symbol" w:hint="default"/>
      </w:rPr>
    </w:lvl>
    <w:lvl w:ilvl="6" w:tplc="3E98CA68" w:tentative="1">
      <w:start w:val="1"/>
      <w:numFmt w:val="bullet"/>
      <w:lvlText w:val=""/>
      <w:lvlJc w:val="left"/>
      <w:pPr>
        <w:tabs>
          <w:tab w:val="num" w:pos="5040"/>
        </w:tabs>
        <w:ind w:left="5040" w:hanging="360"/>
      </w:pPr>
      <w:rPr>
        <w:rFonts w:ascii="Symbol" w:hAnsi="Symbol" w:hint="default"/>
      </w:rPr>
    </w:lvl>
    <w:lvl w:ilvl="7" w:tplc="A816EC78" w:tentative="1">
      <w:start w:val="1"/>
      <w:numFmt w:val="bullet"/>
      <w:lvlText w:val=""/>
      <w:lvlJc w:val="left"/>
      <w:pPr>
        <w:tabs>
          <w:tab w:val="num" w:pos="5760"/>
        </w:tabs>
        <w:ind w:left="5760" w:hanging="360"/>
      </w:pPr>
      <w:rPr>
        <w:rFonts w:ascii="Symbol" w:hAnsi="Symbol" w:hint="default"/>
      </w:rPr>
    </w:lvl>
    <w:lvl w:ilvl="8" w:tplc="4E0EDBD0" w:tentative="1">
      <w:start w:val="1"/>
      <w:numFmt w:val="bullet"/>
      <w:lvlText w:val=""/>
      <w:lvlJc w:val="left"/>
      <w:pPr>
        <w:tabs>
          <w:tab w:val="num" w:pos="6480"/>
        </w:tabs>
        <w:ind w:left="6480" w:hanging="360"/>
      </w:pPr>
      <w:rPr>
        <w:rFonts w:ascii="Symbol" w:hAnsi="Symbol" w:hint="default"/>
      </w:rPr>
    </w:lvl>
  </w:abstractNum>
  <w:abstractNum w:abstractNumId="4">
    <w:nsid w:val="2D8F7CF9"/>
    <w:multiLevelType w:val="hybridMultilevel"/>
    <w:tmpl w:val="8690CA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030C95"/>
    <w:multiLevelType w:val="hybridMultilevel"/>
    <w:tmpl w:val="A71A3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E42D07"/>
    <w:multiLevelType w:val="hybridMultilevel"/>
    <w:tmpl w:val="F4F85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BA00E5"/>
    <w:multiLevelType w:val="hybridMultilevel"/>
    <w:tmpl w:val="18D4FA4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3FD0768"/>
    <w:multiLevelType w:val="hybridMultilevel"/>
    <w:tmpl w:val="99CEF2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BD20B2B"/>
    <w:multiLevelType w:val="hybridMultilevel"/>
    <w:tmpl w:val="480A3CA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F327707"/>
    <w:multiLevelType w:val="hybridMultilevel"/>
    <w:tmpl w:val="1A9E5F20"/>
    <w:lvl w:ilvl="0" w:tplc="FEE07F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A13B56"/>
    <w:multiLevelType w:val="hybridMultilevel"/>
    <w:tmpl w:val="00D8C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5A51AD"/>
    <w:multiLevelType w:val="singleLevel"/>
    <w:tmpl w:val="0419000F"/>
    <w:lvl w:ilvl="0">
      <w:start w:val="1"/>
      <w:numFmt w:val="decimal"/>
      <w:lvlText w:val="%1."/>
      <w:lvlJc w:val="left"/>
      <w:pPr>
        <w:ind w:left="720" w:hanging="360"/>
      </w:pPr>
    </w:lvl>
  </w:abstractNum>
  <w:abstractNum w:abstractNumId="13">
    <w:nsid w:val="70C63B1C"/>
    <w:multiLevelType w:val="hybridMultilevel"/>
    <w:tmpl w:val="C0EEE576"/>
    <w:lvl w:ilvl="0" w:tplc="FEE07F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2D0CAB"/>
    <w:multiLevelType w:val="hybridMultilevel"/>
    <w:tmpl w:val="85B29C68"/>
    <w:lvl w:ilvl="0" w:tplc="035E8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85C3013"/>
    <w:multiLevelType w:val="hybridMultilevel"/>
    <w:tmpl w:val="751635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0E7706"/>
    <w:multiLevelType w:val="hybridMultilevel"/>
    <w:tmpl w:val="C884F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37003"/>
    <w:multiLevelType w:val="hybridMultilevel"/>
    <w:tmpl w:val="7ECAA0AE"/>
    <w:lvl w:ilvl="0" w:tplc="0419000F">
      <w:start w:val="1"/>
      <w:numFmt w:val="decimal"/>
      <w:lvlText w:val="%1."/>
      <w:lvlJc w:val="left"/>
      <w:pPr>
        <w:ind w:left="1287" w:hanging="360"/>
      </w:pPr>
    </w:lvl>
    <w:lvl w:ilvl="1" w:tplc="0419000F">
      <w:start w:val="1"/>
      <w:numFmt w:val="decimal"/>
      <w:lvlText w:val="%2."/>
      <w:lvlJc w:val="left"/>
      <w:pPr>
        <w:ind w:left="2352" w:hanging="70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1"/>
  </w:num>
  <w:num w:numId="5">
    <w:abstractNumId w:val="13"/>
  </w:num>
  <w:num w:numId="6">
    <w:abstractNumId w:val="10"/>
  </w:num>
  <w:num w:numId="7">
    <w:abstractNumId w:val="14"/>
  </w:num>
  <w:num w:numId="8">
    <w:abstractNumId w:val="2"/>
  </w:num>
  <w:num w:numId="9">
    <w:abstractNumId w:val="6"/>
  </w:num>
  <w:num w:numId="10">
    <w:abstractNumId w:val="5"/>
  </w:num>
  <w:num w:numId="11">
    <w:abstractNumId w:val="0"/>
  </w:num>
  <w:num w:numId="12">
    <w:abstractNumId w:val="4"/>
  </w:num>
  <w:num w:numId="13">
    <w:abstractNumId w:val="15"/>
  </w:num>
  <w:num w:numId="14">
    <w:abstractNumId w:val="17"/>
  </w:num>
  <w:num w:numId="15">
    <w:abstractNumId w:val="8"/>
  </w:num>
  <w:num w:numId="16">
    <w:abstractNumId w:val="1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AC"/>
    <w:rsid w:val="0001341C"/>
    <w:rsid w:val="00014878"/>
    <w:rsid w:val="00041584"/>
    <w:rsid w:val="000431FC"/>
    <w:rsid w:val="00045BD6"/>
    <w:rsid w:val="00047A16"/>
    <w:rsid w:val="00063282"/>
    <w:rsid w:val="00066056"/>
    <w:rsid w:val="000719B2"/>
    <w:rsid w:val="00074F74"/>
    <w:rsid w:val="000921D8"/>
    <w:rsid w:val="00096E82"/>
    <w:rsid w:val="000A5412"/>
    <w:rsid w:val="000D314F"/>
    <w:rsid w:val="000D7FDA"/>
    <w:rsid w:val="000E1401"/>
    <w:rsid w:val="000E5FDA"/>
    <w:rsid w:val="000E60FA"/>
    <w:rsid w:val="00133EB3"/>
    <w:rsid w:val="001341AB"/>
    <w:rsid w:val="00137F93"/>
    <w:rsid w:val="00142FF2"/>
    <w:rsid w:val="00173727"/>
    <w:rsid w:val="001B07B4"/>
    <w:rsid w:val="001E7A11"/>
    <w:rsid w:val="001F6E2E"/>
    <w:rsid w:val="00201CB4"/>
    <w:rsid w:val="002035AC"/>
    <w:rsid w:val="00213D76"/>
    <w:rsid w:val="00222AFE"/>
    <w:rsid w:val="00232C58"/>
    <w:rsid w:val="00245237"/>
    <w:rsid w:val="00250123"/>
    <w:rsid w:val="0026070F"/>
    <w:rsid w:val="002670AC"/>
    <w:rsid w:val="002845A1"/>
    <w:rsid w:val="002C2BC3"/>
    <w:rsid w:val="002D17E2"/>
    <w:rsid w:val="002F1BCC"/>
    <w:rsid w:val="00301D3B"/>
    <w:rsid w:val="00305098"/>
    <w:rsid w:val="003078A2"/>
    <w:rsid w:val="0032365C"/>
    <w:rsid w:val="0035110E"/>
    <w:rsid w:val="0037630D"/>
    <w:rsid w:val="003808B8"/>
    <w:rsid w:val="00387C60"/>
    <w:rsid w:val="003A6DB9"/>
    <w:rsid w:val="003C2D71"/>
    <w:rsid w:val="003C3F3A"/>
    <w:rsid w:val="003C780C"/>
    <w:rsid w:val="003D1915"/>
    <w:rsid w:val="003D23B8"/>
    <w:rsid w:val="003F1279"/>
    <w:rsid w:val="003F6095"/>
    <w:rsid w:val="00400B1F"/>
    <w:rsid w:val="004214BF"/>
    <w:rsid w:val="00461023"/>
    <w:rsid w:val="00481DE0"/>
    <w:rsid w:val="00495AF5"/>
    <w:rsid w:val="004A7A3E"/>
    <w:rsid w:val="004D548F"/>
    <w:rsid w:val="00566821"/>
    <w:rsid w:val="00587677"/>
    <w:rsid w:val="0059550D"/>
    <w:rsid w:val="005B4006"/>
    <w:rsid w:val="005E078A"/>
    <w:rsid w:val="00603A27"/>
    <w:rsid w:val="00617609"/>
    <w:rsid w:val="006337DB"/>
    <w:rsid w:val="00655092"/>
    <w:rsid w:val="00696A00"/>
    <w:rsid w:val="006A1B4F"/>
    <w:rsid w:val="006D5E4B"/>
    <w:rsid w:val="00702E2E"/>
    <w:rsid w:val="00706255"/>
    <w:rsid w:val="007254E0"/>
    <w:rsid w:val="00725919"/>
    <w:rsid w:val="00730387"/>
    <w:rsid w:val="00760A2D"/>
    <w:rsid w:val="00765913"/>
    <w:rsid w:val="007D61CF"/>
    <w:rsid w:val="007E3CEE"/>
    <w:rsid w:val="007E52A3"/>
    <w:rsid w:val="007F4846"/>
    <w:rsid w:val="00807514"/>
    <w:rsid w:val="00814FFC"/>
    <w:rsid w:val="0083379F"/>
    <w:rsid w:val="00843B67"/>
    <w:rsid w:val="00857056"/>
    <w:rsid w:val="00874B8E"/>
    <w:rsid w:val="00881272"/>
    <w:rsid w:val="00881EF0"/>
    <w:rsid w:val="008858D1"/>
    <w:rsid w:val="008F4620"/>
    <w:rsid w:val="00915CDE"/>
    <w:rsid w:val="00934AF8"/>
    <w:rsid w:val="009560B2"/>
    <w:rsid w:val="00986DD1"/>
    <w:rsid w:val="009A1DA4"/>
    <w:rsid w:val="009B300A"/>
    <w:rsid w:val="009B367C"/>
    <w:rsid w:val="009C2DCE"/>
    <w:rsid w:val="009C574D"/>
    <w:rsid w:val="009C7DE9"/>
    <w:rsid w:val="009E10CA"/>
    <w:rsid w:val="009E39D1"/>
    <w:rsid w:val="009F0426"/>
    <w:rsid w:val="009F1F72"/>
    <w:rsid w:val="00A3401D"/>
    <w:rsid w:val="00A4733C"/>
    <w:rsid w:val="00A47B03"/>
    <w:rsid w:val="00A63C1F"/>
    <w:rsid w:val="00A64EF7"/>
    <w:rsid w:val="00A71C2F"/>
    <w:rsid w:val="00A95915"/>
    <w:rsid w:val="00AC299B"/>
    <w:rsid w:val="00AC2FBA"/>
    <w:rsid w:val="00AD548A"/>
    <w:rsid w:val="00B06151"/>
    <w:rsid w:val="00B24CF7"/>
    <w:rsid w:val="00B32BC6"/>
    <w:rsid w:val="00B4134E"/>
    <w:rsid w:val="00B4359F"/>
    <w:rsid w:val="00B56AA2"/>
    <w:rsid w:val="00B84923"/>
    <w:rsid w:val="00B91F05"/>
    <w:rsid w:val="00BA06FF"/>
    <w:rsid w:val="00BB12AA"/>
    <w:rsid w:val="00BB3E80"/>
    <w:rsid w:val="00BB45EA"/>
    <w:rsid w:val="00BE5944"/>
    <w:rsid w:val="00C00212"/>
    <w:rsid w:val="00C50C27"/>
    <w:rsid w:val="00C5596A"/>
    <w:rsid w:val="00C57214"/>
    <w:rsid w:val="00C63761"/>
    <w:rsid w:val="00C70271"/>
    <w:rsid w:val="00C72FE1"/>
    <w:rsid w:val="00C90275"/>
    <w:rsid w:val="00C94719"/>
    <w:rsid w:val="00CA1AF1"/>
    <w:rsid w:val="00CC3EF1"/>
    <w:rsid w:val="00CC6236"/>
    <w:rsid w:val="00D07212"/>
    <w:rsid w:val="00D35C1F"/>
    <w:rsid w:val="00D44FDA"/>
    <w:rsid w:val="00D476D3"/>
    <w:rsid w:val="00DB0F46"/>
    <w:rsid w:val="00DD3506"/>
    <w:rsid w:val="00E05EEE"/>
    <w:rsid w:val="00E1172C"/>
    <w:rsid w:val="00E16683"/>
    <w:rsid w:val="00E406A3"/>
    <w:rsid w:val="00E614F7"/>
    <w:rsid w:val="00E7193D"/>
    <w:rsid w:val="00E81E04"/>
    <w:rsid w:val="00EB4997"/>
    <w:rsid w:val="00EE0037"/>
    <w:rsid w:val="00EE3CBA"/>
    <w:rsid w:val="00F03D3C"/>
    <w:rsid w:val="00F11A88"/>
    <w:rsid w:val="00F300F1"/>
    <w:rsid w:val="00F3290D"/>
    <w:rsid w:val="00F3314A"/>
    <w:rsid w:val="00F414D3"/>
    <w:rsid w:val="00F50C18"/>
    <w:rsid w:val="00F93BBA"/>
    <w:rsid w:val="00FA5BA5"/>
    <w:rsid w:val="00FB1039"/>
    <w:rsid w:val="00FC5ECD"/>
    <w:rsid w:val="00FC64FF"/>
    <w:rsid w:val="00FD2EA3"/>
    <w:rsid w:val="00FD781C"/>
    <w:rsid w:val="00FF0C69"/>
    <w:rsid w:val="00FF1D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3BA36-1E74-403D-A110-7740CD4D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5AC"/>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9F0426"/>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AD548A"/>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35AC"/>
    <w:rPr>
      <w:color w:val="0000FF"/>
      <w:u w:val="single"/>
    </w:rPr>
  </w:style>
  <w:style w:type="paragraph" w:styleId="a4">
    <w:name w:val="Normal (Web)"/>
    <w:basedOn w:val="a"/>
    <w:rsid w:val="002035AC"/>
    <w:pPr>
      <w:widowControl/>
      <w:autoSpaceDE/>
      <w:autoSpaceDN/>
      <w:adjustRightInd/>
      <w:spacing w:before="100" w:beforeAutospacing="1" w:after="100" w:afterAutospacing="1"/>
    </w:pPr>
    <w:rPr>
      <w:sz w:val="24"/>
      <w:szCs w:val="24"/>
    </w:rPr>
  </w:style>
  <w:style w:type="character" w:styleId="a5">
    <w:name w:val="Strong"/>
    <w:basedOn w:val="a0"/>
    <w:qFormat/>
    <w:rsid w:val="002035AC"/>
    <w:rPr>
      <w:b/>
      <w:bCs/>
    </w:rPr>
  </w:style>
  <w:style w:type="paragraph" w:styleId="a6">
    <w:name w:val="Body Text"/>
    <w:basedOn w:val="a"/>
    <w:link w:val="a7"/>
    <w:rsid w:val="00232C58"/>
    <w:pPr>
      <w:autoSpaceDE/>
      <w:autoSpaceDN/>
      <w:adjustRightInd/>
      <w:jc w:val="both"/>
    </w:pPr>
    <w:rPr>
      <w:sz w:val="32"/>
    </w:rPr>
  </w:style>
  <w:style w:type="character" w:customStyle="1" w:styleId="a7">
    <w:name w:val="Основной текст Знак"/>
    <w:basedOn w:val="a0"/>
    <w:link w:val="a6"/>
    <w:rsid w:val="00232C58"/>
    <w:rPr>
      <w:rFonts w:ascii="Times New Roman" w:eastAsia="Times New Roman" w:hAnsi="Times New Roman"/>
      <w:sz w:val="32"/>
    </w:rPr>
  </w:style>
  <w:style w:type="paragraph" w:styleId="HTML">
    <w:name w:val="HTML Preformatted"/>
    <w:basedOn w:val="a"/>
    <w:link w:val="HTML0"/>
    <w:uiPriority w:val="99"/>
    <w:unhideWhenUsed/>
    <w:rsid w:val="00934A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34AF8"/>
    <w:rPr>
      <w:rFonts w:ascii="Courier New" w:eastAsia="Times New Roman" w:hAnsi="Courier New" w:cs="Courier New"/>
    </w:rPr>
  </w:style>
  <w:style w:type="paragraph" w:styleId="a8">
    <w:name w:val="List Paragraph"/>
    <w:basedOn w:val="a"/>
    <w:uiPriority w:val="34"/>
    <w:qFormat/>
    <w:rsid w:val="009A1DA4"/>
    <w:pPr>
      <w:ind w:left="720"/>
      <w:contextualSpacing/>
    </w:pPr>
  </w:style>
  <w:style w:type="paragraph" w:styleId="a9">
    <w:name w:val="Balloon Text"/>
    <w:basedOn w:val="a"/>
    <w:link w:val="aa"/>
    <w:uiPriority w:val="99"/>
    <w:semiHidden/>
    <w:unhideWhenUsed/>
    <w:rsid w:val="009E10CA"/>
    <w:rPr>
      <w:rFonts w:ascii="Segoe UI" w:hAnsi="Segoe UI" w:cs="Segoe UI"/>
      <w:sz w:val="18"/>
      <w:szCs w:val="18"/>
    </w:rPr>
  </w:style>
  <w:style w:type="character" w:customStyle="1" w:styleId="aa">
    <w:name w:val="Текст выноски Знак"/>
    <w:basedOn w:val="a0"/>
    <w:link w:val="a9"/>
    <w:uiPriority w:val="99"/>
    <w:semiHidden/>
    <w:rsid w:val="009E10CA"/>
    <w:rPr>
      <w:rFonts w:ascii="Segoe UI" w:eastAsia="Times New Roman" w:hAnsi="Segoe UI" w:cs="Segoe UI"/>
      <w:sz w:val="18"/>
      <w:szCs w:val="18"/>
    </w:rPr>
  </w:style>
  <w:style w:type="character" w:customStyle="1" w:styleId="20">
    <w:name w:val="Заголовок 2 Знак"/>
    <w:basedOn w:val="a0"/>
    <w:link w:val="2"/>
    <w:uiPriority w:val="9"/>
    <w:rsid w:val="00AD548A"/>
    <w:rPr>
      <w:rFonts w:ascii="Times New Roman" w:eastAsia="Times New Roman" w:hAnsi="Times New Roman"/>
      <w:b/>
      <w:bCs/>
      <w:sz w:val="36"/>
      <w:szCs w:val="36"/>
    </w:rPr>
  </w:style>
  <w:style w:type="paragraph" w:styleId="21">
    <w:name w:val="Body Text Indent 2"/>
    <w:basedOn w:val="a"/>
    <w:link w:val="22"/>
    <w:uiPriority w:val="99"/>
    <w:semiHidden/>
    <w:unhideWhenUsed/>
    <w:rsid w:val="00AD548A"/>
    <w:pPr>
      <w:widowControl/>
      <w:suppressAutoHyphens/>
      <w:autoSpaceDE/>
      <w:autoSpaceDN/>
      <w:adjustRightInd/>
      <w:spacing w:after="120" w:line="480" w:lineRule="auto"/>
      <w:ind w:left="283"/>
    </w:pPr>
    <w:rPr>
      <w:sz w:val="24"/>
      <w:szCs w:val="24"/>
      <w:lang w:eastAsia="ar-SA"/>
    </w:rPr>
  </w:style>
  <w:style w:type="character" w:customStyle="1" w:styleId="22">
    <w:name w:val="Основной текст с отступом 2 Знак"/>
    <w:basedOn w:val="a0"/>
    <w:link w:val="21"/>
    <w:uiPriority w:val="99"/>
    <w:semiHidden/>
    <w:rsid w:val="00AD548A"/>
    <w:rPr>
      <w:rFonts w:ascii="Times New Roman" w:eastAsia="Times New Roman" w:hAnsi="Times New Roman"/>
      <w:sz w:val="24"/>
      <w:szCs w:val="24"/>
      <w:lang w:eastAsia="ar-SA"/>
    </w:rPr>
  </w:style>
  <w:style w:type="character" w:customStyle="1" w:styleId="fontstyle01">
    <w:name w:val="fontstyle01"/>
    <w:rsid w:val="00AD548A"/>
    <w:rPr>
      <w:rFonts w:ascii="Times New Roman" w:hAnsi="Times New Roman" w:cs="Times New Roman" w:hint="default"/>
      <w:b w:val="0"/>
      <w:bCs w:val="0"/>
      <w:i w:val="0"/>
      <w:iCs w:val="0"/>
      <w:color w:val="000000"/>
      <w:sz w:val="32"/>
      <w:szCs w:val="32"/>
    </w:rPr>
  </w:style>
  <w:style w:type="paragraph" w:styleId="a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к,Char,-++ Знак"/>
    <w:basedOn w:val="a"/>
    <w:link w:val="ac"/>
    <w:uiPriority w:val="99"/>
    <w:rsid w:val="00AD548A"/>
    <w:rPr>
      <w:rFonts w:eastAsia="Calibri"/>
    </w:rPr>
  </w:style>
  <w:style w:type="character" w:customStyle="1" w:styleId="ac">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к Знак,Char Знак,-++ Знак Знак"/>
    <w:basedOn w:val="a0"/>
    <w:link w:val="ab"/>
    <w:uiPriority w:val="99"/>
    <w:rsid w:val="00AD548A"/>
    <w:rPr>
      <w:rFonts w:ascii="Times New Roman" w:hAnsi="Times New Roman"/>
    </w:rPr>
  </w:style>
  <w:style w:type="character" w:customStyle="1" w:styleId="10">
    <w:name w:val="Заголовок 1 Знак"/>
    <w:basedOn w:val="a0"/>
    <w:link w:val="1"/>
    <w:uiPriority w:val="9"/>
    <w:rsid w:val="009F0426"/>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9F0426"/>
    <w:pPr>
      <w:autoSpaceDE w:val="0"/>
      <w:autoSpaceDN w:val="0"/>
      <w:adjustRightInd w:val="0"/>
    </w:pPr>
    <w:rPr>
      <w:rFonts w:ascii="Times New Roman" w:eastAsiaTheme="minorEastAsia" w:hAnsi="Times New Roman"/>
      <w:color w:val="000000"/>
      <w:sz w:val="24"/>
      <w:szCs w:val="24"/>
    </w:rPr>
  </w:style>
  <w:style w:type="character" w:customStyle="1" w:styleId="jlqj4b">
    <w:name w:val="jlqj4b"/>
    <w:basedOn w:val="a0"/>
    <w:rsid w:val="00956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5008">
      <w:bodyDiv w:val="1"/>
      <w:marLeft w:val="0"/>
      <w:marRight w:val="0"/>
      <w:marTop w:val="0"/>
      <w:marBottom w:val="0"/>
      <w:divBdr>
        <w:top w:val="none" w:sz="0" w:space="0" w:color="auto"/>
        <w:left w:val="none" w:sz="0" w:space="0" w:color="auto"/>
        <w:bottom w:val="none" w:sz="0" w:space="0" w:color="auto"/>
        <w:right w:val="none" w:sz="0" w:space="0" w:color="auto"/>
      </w:divBdr>
    </w:div>
    <w:div w:id="1493256620">
      <w:bodyDiv w:val="1"/>
      <w:marLeft w:val="0"/>
      <w:marRight w:val="0"/>
      <w:marTop w:val="0"/>
      <w:marBottom w:val="0"/>
      <w:divBdr>
        <w:top w:val="none" w:sz="0" w:space="0" w:color="auto"/>
        <w:left w:val="none" w:sz="0" w:space="0" w:color="auto"/>
        <w:bottom w:val="none" w:sz="0" w:space="0" w:color="auto"/>
        <w:right w:val="none" w:sz="0" w:space="0" w:color="auto"/>
      </w:divBdr>
    </w:div>
    <w:div w:id="19841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370468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oaziyata@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mbudsman.r-19.ru/" TargetMode="External"/><Relationship Id="rId11" Type="http://schemas.openxmlformats.org/officeDocument/2006/relationships/hyperlink" Target="https://elibrary.ru/item.asp?id=26313391" TargetMode="External"/><Relationship Id="rId5" Type="http://schemas.openxmlformats.org/officeDocument/2006/relationships/hyperlink" Target="http://www.khsu.ru/" TargetMode="External"/><Relationship Id="rId10" Type="http://schemas.openxmlformats.org/officeDocument/2006/relationships/hyperlink" Target="https://elibrary.ru/contents.asp?id=37046846&amp;selid=37046851" TargetMode="External"/><Relationship Id="rId4" Type="http://schemas.openxmlformats.org/officeDocument/2006/relationships/webSettings" Target="webSettings.xml"/><Relationship Id="rId9" Type="http://schemas.openxmlformats.org/officeDocument/2006/relationships/hyperlink" Target="https://elibrary.ru/contents.asp?id=3704684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7980</CharactersWithSpaces>
  <SharedDoc>false</SharedDoc>
  <HLinks>
    <vt:vector size="12" baseType="variant">
      <vt:variant>
        <vt:i4>2359394</vt:i4>
      </vt:variant>
      <vt:variant>
        <vt:i4>3</vt:i4>
      </vt:variant>
      <vt:variant>
        <vt:i4>0</vt:i4>
      </vt:variant>
      <vt:variant>
        <vt:i4>5</vt:i4>
      </vt:variant>
      <vt:variant>
        <vt:lpwstr>http://www.nlr.ru/lawcenter/izd/index.html</vt:lpwstr>
      </vt:variant>
      <vt:variant>
        <vt:lpwstr/>
      </vt:variant>
      <vt:variant>
        <vt:i4>5046371</vt:i4>
      </vt:variant>
      <vt:variant>
        <vt:i4>0</vt:i4>
      </vt:variant>
      <vt:variant>
        <vt:i4>0</vt:i4>
      </vt:variant>
      <vt:variant>
        <vt:i4>5</vt:i4>
      </vt:variant>
      <vt:variant>
        <vt:lpwstr>mailto:saglakee@mail.ru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sagalakov_ea</dc:creator>
  <cp:lastModifiedBy>Светлана А. Кырова</cp:lastModifiedBy>
  <cp:revision>12</cp:revision>
  <cp:lastPrinted>2021-09-13T02:08:00Z</cp:lastPrinted>
  <dcterms:created xsi:type="dcterms:W3CDTF">2021-09-16T09:06:00Z</dcterms:created>
  <dcterms:modified xsi:type="dcterms:W3CDTF">2021-09-22T03:20:00Z</dcterms:modified>
</cp:coreProperties>
</file>