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835" w:rsidRDefault="00615835" w:rsidP="002556CB">
      <w:pPr>
        <w:ind w:firstLine="567"/>
        <w:jc w:val="center"/>
        <w:rPr>
          <w:b/>
          <w:bCs/>
        </w:rPr>
      </w:pPr>
      <w:r>
        <w:rPr>
          <w:b/>
          <w:bCs/>
        </w:rPr>
        <w:t>АННОТАЦИЯ</w:t>
      </w:r>
    </w:p>
    <w:p w:rsidR="00615835" w:rsidRDefault="00615835" w:rsidP="002556CB">
      <w:pPr>
        <w:ind w:firstLine="567"/>
        <w:jc w:val="center"/>
        <w:rPr>
          <w:b/>
          <w:bCs/>
        </w:rPr>
      </w:pPr>
      <w:r>
        <w:rPr>
          <w:b/>
          <w:bCs/>
        </w:rPr>
        <w:t>ДИСЦИПЛИНА ПО ВЫБОРУ СТУДЕНТА – «ИНФОРМАЦИОННОЕ ПРАВО»</w:t>
      </w:r>
    </w:p>
    <w:p w:rsidR="00615835" w:rsidRDefault="00615835" w:rsidP="002556CB">
      <w:pPr>
        <w:ind w:firstLine="567"/>
        <w:jc w:val="center"/>
        <w:rPr>
          <w:b/>
          <w:bCs/>
        </w:rPr>
      </w:pPr>
      <w:r>
        <w:rPr>
          <w:b/>
          <w:bCs/>
        </w:rPr>
        <w:t>РЕАЛИЗУЕМЫЕ ЗНАНИЯ, УМЕНИЯ И КОМПЕТЕНЦИИ:</w:t>
      </w:r>
    </w:p>
    <w:p w:rsidR="00615835" w:rsidRDefault="00615835" w:rsidP="005B6249">
      <w:pPr>
        <w:ind w:firstLine="567"/>
        <w:jc w:val="both"/>
        <w:rPr>
          <w:b/>
          <w:bCs/>
        </w:rPr>
      </w:pPr>
      <w:r>
        <w:rPr>
          <w:b/>
          <w:bCs/>
        </w:rPr>
        <w:t xml:space="preserve">ПО ФГОС ВПО </w:t>
      </w:r>
      <w:r w:rsidRPr="005B6249">
        <w:rPr>
          <w:b/>
          <w:bCs/>
        </w:rPr>
        <w:t>ПО НАПРАВЛЕНИЮ</w:t>
      </w:r>
      <w:r>
        <w:rPr>
          <w:b/>
          <w:bCs/>
        </w:rPr>
        <w:t xml:space="preserve"> </w:t>
      </w:r>
      <w:r w:rsidRPr="005B6249">
        <w:rPr>
          <w:b/>
          <w:bCs/>
        </w:rPr>
        <w:t xml:space="preserve">ПОДГОТОВКИ 230100 </w:t>
      </w:r>
      <w:r>
        <w:rPr>
          <w:b/>
          <w:bCs/>
        </w:rPr>
        <w:t>«ИНФОРМАТИКА И ВЫЧИСЛИТЕЛЬНАЯ ТЕХНИКА» (степень бакалавр)</w:t>
      </w:r>
    </w:p>
    <w:p w:rsidR="00615835" w:rsidRPr="00F02119" w:rsidRDefault="00615835" w:rsidP="006660A0">
      <w:pPr>
        <w:jc w:val="both"/>
      </w:pPr>
      <w:r>
        <w:t>способен находить организационно-</w:t>
      </w:r>
      <w:r w:rsidRPr="00F02119">
        <w:rPr>
          <w:b/>
        </w:rPr>
        <w:t>управленческие решения</w:t>
      </w:r>
      <w:r>
        <w:t xml:space="preserve"> в нестандартных ситуациях и готов </w:t>
      </w:r>
      <w:r w:rsidRPr="00F02119">
        <w:rPr>
          <w:b/>
        </w:rPr>
        <w:t>нести за них ответственность</w:t>
      </w:r>
      <w:r w:rsidRPr="00F02119">
        <w:t xml:space="preserve"> (ОК-4);</w:t>
      </w:r>
    </w:p>
    <w:p w:rsidR="00615835" w:rsidRPr="00F02119" w:rsidRDefault="00615835" w:rsidP="006660A0">
      <w:pPr>
        <w:jc w:val="both"/>
      </w:pPr>
      <w:r w:rsidRPr="00F02119">
        <w:rPr>
          <w:b/>
        </w:rPr>
        <w:t>умеет использовать нормативные правовые документы в своей деятельности</w:t>
      </w:r>
      <w:r w:rsidRPr="00F02119">
        <w:t xml:space="preserve"> (ОК-5)</w:t>
      </w:r>
      <w:r>
        <w:t>;</w:t>
      </w:r>
    </w:p>
    <w:p w:rsidR="00615835" w:rsidRPr="00F02119" w:rsidRDefault="00615835" w:rsidP="006660A0">
      <w:pPr>
        <w:jc w:val="both"/>
      </w:pPr>
      <w:r w:rsidRPr="006B0F7E">
        <w:rPr>
          <w:b/>
        </w:rPr>
        <w:t>осознает</w:t>
      </w:r>
      <w:r w:rsidRPr="00F02119">
        <w:t xml:space="preserve"> сущность и </w:t>
      </w:r>
      <w:r w:rsidRPr="006B0F7E">
        <w:rPr>
          <w:b/>
        </w:rPr>
        <w:t>значение информации в развитии современного общества</w:t>
      </w:r>
      <w:r>
        <w:t xml:space="preserve">; владеет </w:t>
      </w:r>
      <w:r w:rsidRPr="00F02119">
        <w:t>основными методами, способами и средствами получения, хранения, переработки информации (ОК-11);</w:t>
      </w:r>
    </w:p>
    <w:p w:rsidR="00615835" w:rsidRPr="006660A0" w:rsidRDefault="00615835" w:rsidP="006660A0">
      <w:pPr>
        <w:jc w:val="both"/>
      </w:pPr>
      <w:r w:rsidRPr="00F02119">
        <w:t xml:space="preserve">готовить презентации, научно-технические отчеты по результатам выполненной работы, </w:t>
      </w:r>
      <w:r w:rsidRPr="00F02119">
        <w:rPr>
          <w:b/>
        </w:rPr>
        <w:t>оформлять результаты исследований в виде статей и докладов на научно-технических конференциях</w:t>
      </w:r>
      <w:r w:rsidRPr="00F02119">
        <w:t xml:space="preserve"> (ПК-7);</w:t>
      </w:r>
    </w:p>
    <w:p w:rsidR="00615835" w:rsidRDefault="00615835" w:rsidP="006660A0">
      <w:pPr>
        <w:jc w:val="both"/>
        <w:rPr>
          <w:b/>
        </w:rPr>
      </w:pPr>
      <w:r>
        <w:rPr>
          <w:b/>
        </w:rPr>
        <w:t>Должен у</w:t>
      </w:r>
      <w:r w:rsidRPr="00F02119">
        <w:rPr>
          <w:b/>
        </w:rPr>
        <w:t>меть</w:t>
      </w:r>
      <w:r>
        <w:rPr>
          <w:b/>
        </w:rPr>
        <w:t>:</w:t>
      </w:r>
    </w:p>
    <w:p w:rsidR="00615835" w:rsidRPr="00F02119" w:rsidRDefault="00615835" w:rsidP="006660A0">
      <w:pPr>
        <w:jc w:val="both"/>
        <w:rPr>
          <w:b/>
        </w:rPr>
      </w:pPr>
      <w:r>
        <w:rPr>
          <w:b/>
        </w:rPr>
        <w:t>-</w:t>
      </w:r>
      <w:r w:rsidRPr="00F02119">
        <w:rPr>
          <w:b/>
        </w:rPr>
        <w:t xml:space="preserve"> использовать в практической деятельности правовые знания</w:t>
      </w:r>
      <w:r>
        <w:rPr>
          <w:b/>
        </w:rPr>
        <w:t>.</w:t>
      </w:r>
      <w:r w:rsidRPr="00F02119">
        <w:rPr>
          <w:b/>
        </w:rPr>
        <w:t xml:space="preserve"> </w:t>
      </w:r>
    </w:p>
    <w:p w:rsidR="00615835" w:rsidRPr="00F02119" w:rsidRDefault="00615835" w:rsidP="00924598">
      <w:pPr>
        <w:ind w:firstLine="567"/>
        <w:jc w:val="both"/>
        <w:rPr>
          <w:b/>
          <w:bCs/>
        </w:rPr>
      </w:pPr>
    </w:p>
    <w:p w:rsidR="00615835" w:rsidRDefault="00615835" w:rsidP="005B6249">
      <w:pPr>
        <w:ind w:firstLine="567"/>
        <w:jc w:val="both"/>
        <w:rPr>
          <w:b/>
          <w:bCs/>
        </w:rPr>
      </w:pPr>
      <w:r>
        <w:rPr>
          <w:b/>
          <w:bCs/>
        </w:rPr>
        <w:t xml:space="preserve">ПО ФГОС ВПО </w:t>
      </w:r>
      <w:r w:rsidRPr="005B6249">
        <w:rPr>
          <w:b/>
          <w:bCs/>
        </w:rPr>
        <w:t>ПО НАПРАВЛЕНИЮ</w:t>
      </w:r>
      <w:r>
        <w:rPr>
          <w:b/>
          <w:bCs/>
        </w:rPr>
        <w:t xml:space="preserve"> </w:t>
      </w:r>
      <w:r w:rsidRPr="005B6249">
        <w:rPr>
          <w:b/>
          <w:bCs/>
        </w:rPr>
        <w:t xml:space="preserve">ПОДГОТОВКИ 230400 </w:t>
      </w:r>
      <w:r>
        <w:rPr>
          <w:b/>
          <w:bCs/>
        </w:rPr>
        <w:t>«</w:t>
      </w:r>
      <w:r w:rsidRPr="005B6249">
        <w:rPr>
          <w:b/>
          <w:bCs/>
        </w:rPr>
        <w:t>ИНФОРМАЦИОННЫЕ СИСТЕМЫ И ТЕХНОЛОГИИ</w:t>
      </w:r>
      <w:r>
        <w:rPr>
          <w:b/>
          <w:bCs/>
        </w:rPr>
        <w:t>» (степень бакалавр)</w:t>
      </w:r>
    </w:p>
    <w:p w:rsidR="00615835" w:rsidRPr="006660A0" w:rsidRDefault="00615835" w:rsidP="006660A0">
      <w:pPr>
        <w:jc w:val="both"/>
      </w:pPr>
      <w:r>
        <w:t>способность находить организационно-</w:t>
      </w:r>
      <w:r w:rsidRPr="00F02119">
        <w:rPr>
          <w:b/>
        </w:rPr>
        <w:t>управленческие решения</w:t>
      </w:r>
      <w:r>
        <w:t xml:space="preserve"> в нестандартных ситуациях и </w:t>
      </w:r>
      <w:r w:rsidRPr="00F02119">
        <w:rPr>
          <w:b/>
        </w:rPr>
        <w:t xml:space="preserve">готов нести за них ответственность </w:t>
      </w:r>
      <w:r w:rsidRPr="00F02119">
        <w:t>(ОК-2);</w:t>
      </w:r>
    </w:p>
    <w:p w:rsidR="00615835" w:rsidRPr="006660A0" w:rsidRDefault="00615835" w:rsidP="006660A0">
      <w:pPr>
        <w:jc w:val="both"/>
        <w:rPr>
          <w:b/>
        </w:rPr>
      </w:pPr>
      <w:r w:rsidRPr="00F02119">
        <w:t xml:space="preserve">способность научно анализировать социально значимые проблемы и процессы, </w:t>
      </w:r>
      <w:r w:rsidRPr="00F02119">
        <w:rPr>
          <w:b/>
        </w:rPr>
        <w:t>умение использовать на практике методы гуманитарных,</w:t>
      </w:r>
      <w:r w:rsidRPr="00F02119">
        <w:t xml:space="preserve"> экологических, социальных и экономических </w:t>
      </w:r>
      <w:r w:rsidRPr="00F02119">
        <w:rPr>
          <w:b/>
        </w:rPr>
        <w:t>наук</w:t>
      </w:r>
      <w:r w:rsidRPr="00F02119">
        <w:rPr>
          <w:u w:val="single"/>
        </w:rPr>
        <w:t xml:space="preserve"> </w:t>
      </w:r>
      <w:r w:rsidRPr="00F02119">
        <w:t>в различных видах профессиональной и социальной деятельности (ОК-4);</w:t>
      </w:r>
    </w:p>
    <w:p w:rsidR="00615835" w:rsidRPr="00F02119" w:rsidRDefault="00615835" w:rsidP="006660A0">
      <w:pPr>
        <w:jc w:val="both"/>
        <w:rPr>
          <w:b/>
        </w:rPr>
      </w:pPr>
      <w:r w:rsidRPr="00F02119">
        <w:rPr>
          <w:b/>
        </w:rPr>
        <w:t xml:space="preserve">владение широкой общей подготовкой (базовыми знаниями) для решения практических задач в области информационных систем и технологий </w:t>
      </w:r>
      <w:r w:rsidRPr="00F02119">
        <w:t>(ОК-6);</w:t>
      </w:r>
    </w:p>
    <w:p w:rsidR="00615835" w:rsidRPr="006660A0" w:rsidRDefault="00615835" w:rsidP="006660A0">
      <w:pPr>
        <w:jc w:val="both"/>
        <w:rPr>
          <w:b/>
        </w:rPr>
      </w:pPr>
      <w:r w:rsidRPr="00F02119">
        <w:rPr>
          <w:b/>
        </w:rPr>
        <w:t>знание своих прав и обязанностей как гражданина своей страны; использование действующего законодательства, других правовых документов в своей деятельности</w:t>
      </w:r>
      <w:r w:rsidRPr="00F02119">
        <w:t>; демонстрация готовности и стремления к совершенствованию и развитию общества на принципах гуманизма, свободы и демократии (ОК-9);</w:t>
      </w:r>
    </w:p>
    <w:p w:rsidR="00615835" w:rsidRPr="00F02119" w:rsidRDefault="00615835" w:rsidP="006660A0">
      <w:pPr>
        <w:jc w:val="both"/>
      </w:pPr>
      <w:r w:rsidRPr="00F02119">
        <w:t xml:space="preserve">способность </w:t>
      </w:r>
      <w:r w:rsidRPr="006B0F7E">
        <w:rPr>
          <w:b/>
        </w:rPr>
        <w:t>осуществлять сертификацию</w:t>
      </w:r>
      <w:r w:rsidRPr="00F02119">
        <w:t xml:space="preserve"> проекта по стандартам качества (ПК-7);</w:t>
      </w:r>
    </w:p>
    <w:p w:rsidR="00615835" w:rsidRPr="00F02119" w:rsidRDefault="00615835" w:rsidP="006660A0">
      <w:pPr>
        <w:jc w:val="both"/>
      </w:pPr>
      <w:r w:rsidRPr="00F02119">
        <w:t xml:space="preserve">готовность </w:t>
      </w:r>
      <w:r w:rsidRPr="00F02119">
        <w:rPr>
          <w:b/>
        </w:rPr>
        <w:t>разрабатывать, согласовывать</w:t>
      </w:r>
      <w:r w:rsidRPr="006660A0">
        <w:t xml:space="preserve"> </w:t>
      </w:r>
      <w:r w:rsidRPr="00F02119">
        <w:t>и выпускать</w:t>
      </w:r>
      <w:r w:rsidRPr="006660A0">
        <w:t xml:space="preserve"> </w:t>
      </w:r>
      <w:r w:rsidRPr="00F02119">
        <w:rPr>
          <w:b/>
        </w:rPr>
        <w:t>все виды проектной</w:t>
      </w:r>
      <w:r w:rsidRPr="00F02119">
        <w:rPr>
          <w:u w:val="single"/>
        </w:rPr>
        <w:t xml:space="preserve"> </w:t>
      </w:r>
      <w:r w:rsidRPr="00F02119">
        <w:rPr>
          <w:b/>
        </w:rPr>
        <w:t xml:space="preserve">документации </w:t>
      </w:r>
      <w:r w:rsidRPr="00F02119">
        <w:t>(ПК-10).</w:t>
      </w:r>
    </w:p>
    <w:p w:rsidR="00615835" w:rsidRPr="00F02119" w:rsidRDefault="00615835" w:rsidP="006660A0">
      <w:pPr>
        <w:jc w:val="both"/>
      </w:pPr>
      <w:r w:rsidRPr="00F02119">
        <w:t>способность использовать технологии разработки объектов профессиональной деятельности, в областях: машиностроение, приборостроение, наука, техника, образование, медицина, административное управление</w:t>
      </w:r>
      <w:r w:rsidRPr="00F02119">
        <w:rPr>
          <w:u w:val="single"/>
        </w:rPr>
        <w:t>,</w:t>
      </w:r>
      <w:r w:rsidRPr="006660A0">
        <w:t xml:space="preserve"> </w:t>
      </w:r>
      <w:r w:rsidRPr="00F02119">
        <w:rPr>
          <w:b/>
        </w:rPr>
        <w:t>юриспруденция</w:t>
      </w:r>
      <w:r w:rsidRPr="00F02119">
        <w:t xml:space="preserve">, бизнес, </w:t>
      </w:r>
      <w:r w:rsidRPr="00F02119">
        <w:rPr>
          <w:b/>
        </w:rPr>
        <w:t>предпринимательство</w:t>
      </w:r>
      <w:r w:rsidRPr="00F02119">
        <w:t>, коммерция, менеджмент, банковские системы, безопасность информационных систем, управление технологическими процессами, механика, техническая физика, энергетика, ядерная энергетика, силовая электроника, металлургия, строительство, транспорт, железнодорожный транспорт, связь, телекоммуникации, управление инфокоммуникациями, почтовая связь, химическая промышленность, сельское хозяйство, текстильная и легкая промышленность, пищевая промышленность, медицинские и биотехнологии, горное дело, обеспечение безопасности подземных предприятий и производств, геология, нефтегазовая отрасль, геодезия и картография,геоинформационные системы, лесной комплекс, химико-лесной комплекс, экология, сфера сервиса, системы массовой информации, дизайн, медиаиндустрия, а также предприятия различного профиля и все виды деятельности в условиях экономики информационного общества (ПК-18).</w:t>
      </w:r>
    </w:p>
    <w:p w:rsidR="00615835" w:rsidRPr="00F02119" w:rsidRDefault="00615835" w:rsidP="006660A0">
      <w:pPr>
        <w:jc w:val="both"/>
      </w:pPr>
      <w:r w:rsidRPr="00F02119">
        <w:t xml:space="preserve">способность </w:t>
      </w:r>
      <w:r w:rsidRPr="00F02119">
        <w:rPr>
          <w:b/>
        </w:rPr>
        <w:t>оформлять полученные</w:t>
      </w:r>
      <w:r w:rsidRPr="00F02119">
        <w:t xml:space="preserve"> рабочие </w:t>
      </w:r>
      <w:r w:rsidRPr="00F02119">
        <w:rPr>
          <w:b/>
        </w:rPr>
        <w:t>результаты в виде</w:t>
      </w:r>
      <w:r w:rsidRPr="00F02119">
        <w:t xml:space="preserve"> презентаций, научно-технических отчетов, </w:t>
      </w:r>
      <w:r w:rsidRPr="00F02119">
        <w:rPr>
          <w:b/>
        </w:rPr>
        <w:t>статей</w:t>
      </w:r>
      <w:r w:rsidRPr="00F02119">
        <w:t xml:space="preserve"> и докладов на научно-технических конференциях (ПК-27).</w:t>
      </w:r>
    </w:p>
    <w:p w:rsidR="00615835" w:rsidRPr="00F02119" w:rsidRDefault="00615835" w:rsidP="006660A0">
      <w:pPr>
        <w:jc w:val="both"/>
      </w:pPr>
      <w:r w:rsidRPr="00F02119">
        <w:t xml:space="preserve">способность формировать </w:t>
      </w:r>
      <w:r w:rsidRPr="00F02119">
        <w:rPr>
          <w:b/>
        </w:rPr>
        <w:t>новые конкурентоспособные идеи и реализовывать</w:t>
      </w:r>
      <w:r w:rsidRPr="00F02119">
        <w:t xml:space="preserve"> их в проектах (ПК-28).</w:t>
      </w:r>
    </w:p>
    <w:p w:rsidR="00615835" w:rsidRDefault="00615835" w:rsidP="006660A0">
      <w:pPr>
        <w:jc w:val="both"/>
        <w:rPr>
          <w:b/>
        </w:rPr>
      </w:pPr>
      <w:r>
        <w:rPr>
          <w:b/>
        </w:rPr>
        <w:t>Должен з</w:t>
      </w:r>
      <w:r w:rsidRPr="00F02119">
        <w:rPr>
          <w:b/>
        </w:rPr>
        <w:t>нать</w:t>
      </w:r>
      <w:r>
        <w:rPr>
          <w:b/>
        </w:rPr>
        <w:t>:</w:t>
      </w:r>
    </w:p>
    <w:p w:rsidR="00615835" w:rsidRPr="00F02119" w:rsidRDefault="00615835" w:rsidP="006660A0">
      <w:pPr>
        <w:jc w:val="both"/>
        <w:rPr>
          <w:b/>
        </w:rPr>
      </w:pPr>
      <w:r>
        <w:rPr>
          <w:b/>
        </w:rPr>
        <w:t>-</w:t>
      </w:r>
      <w:r w:rsidRPr="00F02119">
        <w:rPr>
          <w:b/>
        </w:rPr>
        <w:t xml:space="preserve"> организационные и правовые средства охраны окружающей среды</w:t>
      </w:r>
      <w:r>
        <w:rPr>
          <w:b/>
        </w:rPr>
        <w:t>;</w:t>
      </w:r>
    </w:p>
    <w:p w:rsidR="00615835" w:rsidRPr="00F02119" w:rsidRDefault="00615835" w:rsidP="006660A0">
      <w:pPr>
        <w:jc w:val="both"/>
        <w:rPr>
          <w:b/>
        </w:rPr>
      </w:pPr>
      <w:r>
        <w:rPr>
          <w:b/>
        </w:rPr>
        <w:t xml:space="preserve">- </w:t>
      </w:r>
      <w:r w:rsidRPr="00F02119">
        <w:rPr>
          <w:b/>
        </w:rPr>
        <w:t>конфиденциальность информации</w:t>
      </w:r>
      <w:r>
        <w:rPr>
          <w:b/>
        </w:rPr>
        <w:t>.</w:t>
      </w:r>
    </w:p>
    <w:p w:rsidR="00615835" w:rsidRDefault="00615835" w:rsidP="005B6249">
      <w:pPr>
        <w:ind w:firstLine="567"/>
        <w:jc w:val="both"/>
        <w:rPr>
          <w:b/>
          <w:bCs/>
        </w:rPr>
      </w:pPr>
    </w:p>
    <w:p w:rsidR="00615835" w:rsidRDefault="00615835" w:rsidP="005B6249">
      <w:pPr>
        <w:ind w:firstLine="567"/>
        <w:jc w:val="both"/>
        <w:rPr>
          <w:b/>
          <w:bCs/>
        </w:rPr>
      </w:pPr>
      <w:r>
        <w:rPr>
          <w:b/>
          <w:bCs/>
        </w:rPr>
        <w:t>ПО ФГОС ВПО</w:t>
      </w:r>
      <w:r w:rsidRPr="005B6249">
        <w:rPr>
          <w:b/>
          <w:bCs/>
        </w:rPr>
        <w:t xml:space="preserve"> ПО НАПРАВЛЕНИЮ</w:t>
      </w:r>
      <w:r>
        <w:rPr>
          <w:b/>
          <w:bCs/>
        </w:rPr>
        <w:t xml:space="preserve"> </w:t>
      </w:r>
      <w:r w:rsidRPr="005B6249">
        <w:rPr>
          <w:b/>
          <w:bCs/>
        </w:rPr>
        <w:t>ПОДГОТОВКИ</w:t>
      </w:r>
      <w:r>
        <w:rPr>
          <w:b/>
          <w:bCs/>
        </w:rPr>
        <w:t xml:space="preserve"> 230700 «ПРИКЛАДНАЯ ИНФОРМАТИКА» (степень бакалавр)</w:t>
      </w:r>
    </w:p>
    <w:p w:rsidR="00615835" w:rsidRPr="006660A0" w:rsidRDefault="00615835" w:rsidP="006660A0">
      <w:pPr>
        <w:jc w:val="both"/>
        <w:rPr>
          <w:b/>
        </w:rPr>
      </w:pPr>
      <w:r>
        <w:t>способен находить организационно-</w:t>
      </w:r>
      <w:r w:rsidRPr="00F02119">
        <w:rPr>
          <w:b/>
        </w:rPr>
        <w:t xml:space="preserve">управленческие решения и </w:t>
      </w:r>
      <w:r w:rsidRPr="006B0F7E">
        <w:rPr>
          <w:b/>
        </w:rPr>
        <w:t>готов нести за них ответственность</w:t>
      </w:r>
      <w:r w:rsidRPr="006B0F7E">
        <w:t xml:space="preserve"> (ОК-4);</w:t>
      </w:r>
    </w:p>
    <w:p w:rsidR="00615835" w:rsidRPr="006B0F7E" w:rsidRDefault="00615835" w:rsidP="006660A0">
      <w:pPr>
        <w:jc w:val="both"/>
      </w:pPr>
      <w:r w:rsidRPr="006B0F7E">
        <w:rPr>
          <w:b/>
        </w:rPr>
        <w:t>способен использовать Гражданский кодекс Российской Федерации, правовые</w:t>
      </w:r>
      <w:r>
        <w:t xml:space="preserve"> и моральные </w:t>
      </w:r>
      <w:r w:rsidRPr="006B0F7E">
        <w:rPr>
          <w:b/>
        </w:rPr>
        <w:t>нормы в социальном взаимоде</w:t>
      </w:r>
      <w:r>
        <w:rPr>
          <w:b/>
        </w:rPr>
        <w:t xml:space="preserve">йствии и реализации гражданской </w:t>
      </w:r>
      <w:r w:rsidRPr="006B0F7E">
        <w:rPr>
          <w:b/>
        </w:rPr>
        <w:t>ответственности</w:t>
      </w:r>
      <w:r w:rsidRPr="006B0F7E">
        <w:t xml:space="preserve"> (ОК-12);</w:t>
      </w:r>
    </w:p>
    <w:p w:rsidR="00615835" w:rsidRPr="006B0F7E" w:rsidRDefault="00615835" w:rsidP="006660A0">
      <w:pPr>
        <w:jc w:val="both"/>
      </w:pPr>
      <w:r w:rsidRPr="006B0F7E">
        <w:t xml:space="preserve">способен </w:t>
      </w:r>
      <w:r w:rsidRPr="006B0F7E">
        <w:rPr>
          <w:b/>
        </w:rPr>
        <w:t>понимать</w:t>
      </w:r>
      <w:r w:rsidRPr="006B0F7E">
        <w:t xml:space="preserve"> сущность и </w:t>
      </w:r>
      <w:r w:rsidRPr="006B0F7E">
        <w:rPr>
          <w:b/>
        </w:rPr>
        <w:t>значение информации</w:t>
      </w:r>
      <w:r w:rsidRPr="006B0F7E">
        <w:t xml:space="preserve"> в развитии современного информационного общества, сознавать </w:t>
      </w:r>
      <w:r w:rsidRPr="006B0F7E">
        <w:rPr>
          <w:b/>
        </w:rPr>
        <w:t>опасности и угрозы</w:t>
      </w:r>
      <w:r w:rsidRPr="006B0F7E">
        <w:t xml:space="preserve">, возникающие в этом процессе, </w:t>
      </w:r>
    </w:p>
    <w:p w:rsidR="00615835" w:rsidRPr="006B0F7E" w:rsidRDefault="00615835" w:rsidP="006660A0">
      <w:pPr>
        <w:jc w:val="both"/>
        <w:rPr>
          <w:b/>
        </w:rPr>
      </w:pPr>
      <w:r w:rsidRPr="006B0F7E">
        <w:rPr>
          <w:b/>
        </w:rPr>
        <w:t xml:space="preserve">соблюдать основные требования информационной безопасности, в том числе защиты </w:t>
      </w:r>
    </w:p>
    <w:p w:rsidR="00615835" w:rsidRPr="006B0F7E" w:rsidRDefault="00615835" w:rsidP="006660A0">
      <w:pPr>
        <w:jc w:val="both"/>
      </w:pPr>
      <w:r w:rsidRPr="006B0F7E">
        <w:rPr>
          <w:b/>
        </w:rPr>
        <w:t>государственной тайны</w:t>
      </w:r>
      <w:r w:rsidRPr="006B0F7E">
        <w:t xml:space="preserve"> (ОК-13);</w:t>
      </w:r>
    </w:p>
    <w:p w:rsidR="00615835" w:rsidRPr="006660A0" w:rsidRDefault="00615835" w:rsidP="006660A0">
      <w:pPr>
        <w:jc w:val="both"/>
        <w:rPr>
          <w:b/>
        </w:rPr>
      </w:pPr>
      <w:r w:rsidRPr="006B0F7E">
        <w:rPr>
          <w:b/>
        </w:rPr>
        <w:t>способен использовать нормативные правовые документы в профессиональной деятельности</w:t>
      </w:r>
      <w:r w:rsidRPr="006B0F7E">
        <w:t xml:space="preserve"> (ПК-1)</w:t>
      </w:r>
      <w:r>
        <w:t>.</w:t>
      </w:r>
    </w:p>
    <w:p w:rsidR="00615835" w:rsidRDefault="00615835" w:rsidP="006660A0">
      <w:pPr>
        <w:jc w:val="both"/>
        <w:rPr>
          <w:b/>
        </w:rPr>
      </w:pPr>
      <w:r>
        <w:rPr>
          <w:b/>
        </w:rPr>
        <w:t>Должен з</w:t>
      </w:r>
      <w:r w:rsidRPr="006B0F7E">
        <w:rPr>
          <w:b/>
        </w:rPr>
        <w:t>нать</w:t>
      </w:r>
      <w:r>
        <w:rPr>
          <w:b/>
        </w:rPr>
        <w:t>:</w:t>
      </w:r>
    </w:p>
    <w:p w:rsidR="00615835" w:rsidRPr="006B0F7E" w:rsidRDefault="00615835" w:rsidP="006660A0">
      <w:pPr>
        <w:jc w:val="both"/>
        <w:rPr>
          <w:b/>
        </w:rPr>
      </w:pPr>
      <w:r>
        <w:rPr>
          <w:b/>
        </w:rPr>
        <w:t>-</w:t>
      </w:r>
      <w:r w:rsidRPr="006B0F7E">
        <w:rPr>
          <w:b/>
        </w:rPr>
        <w:t xml:space="preserve"> организационно-правовые формы предприятий;</w:t>
      </w:r>
    </w:p>
    <w:p w:rsidR="00615835" w:rsidRDefault="00615835" w:rsidP="006660A0">
      <w:pPr>
        <w:jc w:val="both"/>
      </w:pPr>
      <w:r>
        <w:rPr>
          <w:b/>
        </w:rPr>
        <w:t xml:space="preserve">- </w:t>
      </w:r>
      <w:r w:rsidRPr="006B0F7E">
        <w:rPr>
          <w:b/>
        </w:rPr>
        <w:t>экономико-правовые основы разработки программных продуктов</w:t>
      </w:r>
      <w:r>
        <w:rPr>
          <w:b/>
        </w:rPr>
        <w:t>.</w:t>
      </w:r>
    </w:p>
    <w:p w:rsidR="00615835" w:rsidRDefault="00615835" w:rsidP="006660A0">
      <w:pPr>
        <w:ind w:firstLine="567"/>
        <w:jc w:val="both"/>
        <w:rPr>
          <w:b/>
          <w:bCs/>
        </w:rPr>
      </w:pPr>
    </w:p>
    <w:p w:rsidR="00615835" w:rsidRDefault="00615835" w:rsidP="002556CB">
      <w:pPr>
        <w:ind w:firstLine="567"/>
        <w:jc w:val="center"/>
        <w:rPr>
          <w:b/>
          <w:bCs/>
        </w:rPr>
      </w:pPr>
      <w:r>
        <w:rPr>
          <w:b/>
          <w:bCs/>
        </w:rPr>
        <w:t>Таблица соответствия компетенций и предлагаемых тем дисциплины</w:t>
      </w:r>
    </w:p>
    <w:p w:rsidR="00615835" w:rsidRDefault="00615835" w:rsidP="002556CB">
      <w:pPr>
        <w:ind w:firstLine="567"/>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615835" w:rsidTr="0004656E">
        <w:tc>
          <w:tcPr>
            <w:tcW w:w="4785" w:type="dxa"/>
          </w:tcPr>
          <w:p w:rsidR="00615835" w:rsidRPr="0004656E" w:rsidRDefault="00615835" w:rsidP="0004656E">
            <w:pPr>
              <w:jc w:val="center"/>
              <w:rPr>
                <w:b/>
                <w:bCs/>
                <w:sz w:val="22"/>
                <w:szCs w:val="22"/>
              </w:rPr>
            </w:pPr>
            <w:r w:rsidRPr="0004656E">
              <w:rPr>
                <w:b/>
                <w:bCs/>
                <w:sz w:val="22"/>
                <w:szCs w:val="22"/>
              </w:rPr>
              <w:t>компетенция</w:t>
            </w:r>
          </w:p>
        </w:tc>
        <w:tc>
          <w:tcPr>
            <w:tcW w:w="4786" w:type="dxa"/>
          </w:tcPr>
          <w:p w:rsidR="00615835" w:rsidRPr="0004656E" w:rsidRDefault="00615835" w:rsidP="0004656E">
            <w:pPr>
              <w:jc w:val="center"/>
              <w:rPr>
                <w:b/>
                <w:bCs/>
                <w:sz w:val="22"/>
                <w:szCs w:val="22"/>
              </w:rPr>
            </w:pPr>
            <w:r w:rsidRPr="0004656E">
              <w:rPr>
                <w:b/>
                <w:bCs/>
                <w:sz w:val="22"/>
                <w:szCs w:val="22"/>
              </w:rPr>
              <w:t>тема</w:t>
            </w:r>
          </w:p>
        </w:tc>
      </w:tr>
      <w:tr w:rsidR="00615835" w:rsidTr="0004656E">
        <w:tc>
          <w:tcPr>
            <w:tcW w:w="4785" w:type="dxa"/>
          </w:tcPr>
          <w:p w:rsidR="00615835" w:rsidRPr="0004656E" w:rsidRDefault="00615835" w:rsidP="0004656E">
            <w:pPr>
              <w:jc w:val="center"/>
              <w:rPr>
                <w:b/>
                <w:bCs/>
                <w:sz w:val="22"/>
                <w:szCs w:val="22"/>
              </w:rPr>
            </w:pPr>
            <w:r w:rsidRPr="0004656E">
              <w:rPr>
                <w:sz w:val="22"/>
                <w:szCs w:val="22"/>
              </w:rPr>
              <w:t>умеет использовать нормативные правовые документы в своей деятельности (ОК-5)</w:t>
            </w:r>
          </w:p>
        </w:tc>
        <w:tc>
          <w:tcPr>
            <w:tcW w:w="4786" w:type="dxa"/>
          </w:tcPr>
          <w:p w:rsidR="00615835" w:rsidRPr="0004656E" w:rsidRDefault="00615835" w:rsidP="0004656E">
            <w:pPr>
              <w:ind w:firstLine="567"/>
              <w:jc w:val="both"/>
              <w:rPr>
                <w:bCs/>
                <w:sz w:val="22"/>
                <w:szCs w:val="22"/>
              </w:rPr>
            </w:pPr>
            <w:r w:rsidRPr="0004656E">
              <w:rPr>
                <w:bCs/>
                <w:sz w:val="22"/>
                <w:szCs w:val="22"/>
              </w:rPr>
              <w:t>Тема 3. Источники информационного права; Тема .5 Документированная информация как объект информационных правоотношений</w:t>
            </w:r>
            <w:r w:rsidRPr="0004656E">
              <w:rPr>
                <w:b/>
                <w:bCs/>
                <w:sz w:val="22"/>
                <w:szCs w:val="22"/>
              </w:rPr>
              <w:t xml:space="preserve"> </w:t>
            </w:r>
          </w:p>
        </w:tc>
      </w:tr>
      <w:tr w:rsidR="00615835" w:rsidTr="0004656E">
        <w:tc>
          <w:tcPr>
            <w:tcW w:w="4785" w:type="dxa"/>
          </w:tcPr>
          <w:p w:rsidR="00615835" w:rsidRPr="0004656E" w:rsidRDefault="00615835" w:rsidP="0004656E">
            <w:pPr>
              <w:jc w:val="center"/>
              <w:rPr>
                <w:bCs/>
                <w:sz w:val="22"/>
                <w:szCs w:val="22"/>
              </w:rPr>
            </w:pPr>
            <w:r w:rsidRPr="0004656E">
              <w:rPr>
                <w:sz w:val="22"/>
                <w:szCs w:val="22"/>
              </w:rPr>
              <w:t>оформлять результаты исследований в виде статей и докладов на научно-технических конференциях (ПК-7)</w:t>
            </w:r>
          </w:p>
        </w:tc>
        <w:tc>
          <w:tcPr>
            <w:tcW w:w="4786" w:type="dxa"/>
          </w:tcPr>
          <w:p w:rsidR="00615835" w:rsidRPr="0004656E" w:rsidRDefault="00615835" w:rsidP="0004656E">
            <w:pPr>
              <w:jc w:val="center"/>
              <w:rPr>
                <w:bCs/>
                <w:sz w:val="22"/>
                <w:szCs w:val="22"/>
              </w:rPr>
            </w:pPr>
            <w:r w:rsidRPr="0004656E">
              <w:rPr>
                <w:bCs/>
                <w:sz w:val="22"/>
                <w:szCs w:val="22"/>
              </w:rPr>
              <w:t>Тема 9. Информационные аспекты интеллектуальной собственности</w:t>
            </w:r>
          </w:p>
        </w:tc>
      </w:tr>
      <w:tr w:rsidR="00615835" w:rsidTr="0004656E">
        <w:tc>
          <w:tcPr>
            <w:tcW w:w="4785" w:type="dxa"/>
          </w:tcPr>
          <w:p w:rsidR="00615835" w:rsidRPr="0004656E" w:rsidRDefault="00615835" w:rsidP="0004656E">
            <w:pPr>
              <w:jc w:val="center"/>
              <w:rPr>
                <w:sz w:val="22"/>
                <w:szCs w:val="22"/>
              </w:rPr>
            </w:pPr>
            <w:r w:rsidRPr="0004656E">
              <w:rPr>
                <w:sz w:val="22"/>
                <w:szCs w:val="22"/>
              </w:rPr>
              <w:t>владение широкой общей подготовкой (базовыми знаниями) для решения практических задач в области информационных систем и технологий</w:t>
            </w:r>
            <w:r w:rsidRPr="0004656E">
              <w:rPr>
                <w:b/>
                <w:sz w:val="22"/>
                <w:szCs w:val="22"/>
              </w:rPr>
              <w:t xml:space="preserve"> </w:t>
            </w:r>
            <w:r w:rsidRPr="0004656E">
              <w:rPr>
                <w:sz w:val="22"/>
                <w:szCs w:val="22"/>
              </w:rPr>
              <w:t>(ОК-6);</w:t>
            </w:r>
          </w:p>
        </w:tc>
        <w:tc>
          <w:tcPr>
            <w:tcW w:w="4786" w:type="dxa"/>
          </w:tcPr>
          <w:p w:rsidR="00615835" w:rsidRPr="0004656E" w:rsidRDefault="00615835" w:rsidP="0004656E">
            <w:pPr>
              <w:ind w:firstLine="567"/>
              <w:jc w:val="both"/>
              <w:rPr>
                <w:b/>
                <w:bCs/>
                <w:sz w:val="22"/>
                <w:szCs w:val="22"/>
              </w:rPr>
            </w:pPr>
            <w:r w:rsidRPr="0004656E">
              <w:rPr>
                <w:bCs/>
                <w:sz w:val="22"/>
                <w:szCs w:val="22"/>
              </w:rPr>
              <w:t>Тема 4. Классификация и содержательные особенности информационных правоотношений; Тема 10. Правовое регулирование информационных аспектов в отдельных областях общественных отношений; Тема 8. Правовые проблемы виртуальной среды Интернет</w:t>
            </w:r>
            <w:r w:rsidRPr="0004656E">
              <w:rPr>
                <w:b/>
                <w:bCs/>
                <w:sz w:val="22"/>
                <w:szCs w:val="22"/>
              </w:rPr>
              <w:t xml:space="preserve"> </w:t>
            </w:r>
          </w:p>
        </w:tc>
      </w:tr>
      <w:tr w:rsidR="00615835" w:rsidTr="0004656E">
        <w:tc>
          <w:tcPr>
            <w:tcW w:w="4785" w:type="dxa"/>
          </w:tcPr>
          <w:p w:rsidR="00615835" w:rsidRPr="0004656E" w:rsidRDefault="00615835" w:rsidP="0004656E">
            <w:pPr>
              <w:jc w:val="center"/>
              <w:rPr>
                <w:b/>
                <w:bCs/>
                <w:sz w:val="22"/>
                <w:szCs w:val="22"/>
              </w:rPr>
            </w:pPr>
            <w:r w:rsidRPr="0004656E">
              <w:rPr>
                <w:sz w:val="22"/>
                <w:szCs w:val="22"/>
              </w:rPr>
              <w:t>знание своих прав и обязанностей как гражданина своей страны (ОК-9)</w:t>
            </w:r>
          </w:p>
        </w:tc>
        <w:tc>
          <w:tcPr>
            <w:tcW w:w="4786" w:type="dxa"/>
          </w:tcPr>
          <w:p w:rsidR="00615835" w:rsidRPr="0004656E" w:rsidRDefault="00615835" w:rsidP="0004656E">
            <w:pPr>
              <w:ind w:firstLine="567"/>
              <w:jc w:val="both"/>
              <w:rPr>
                <w:bCs/>
                <w:sz w:val="22"/>
                <w:szCs w:val="22"/>
              </w:rPr>
            </w:pPr>
            <w:r w:rsidRPr="0004656E">
              <w:rPr>
                <w:bCs/>
                <w:sz w:val="22"/>
                <w:szCs w:val="22"/>
              </w:rPr>
              <w:t>Тема 2. Предмет, метод и система информационного права; Тема. 13 Правовое регулирование информационных отношений в области персональных данных</w:t>
            </w:r>
            <w:r w:rsidRPr="0004656E">
              <w:rPr>
                <w:b/>
                <w:bCs/>
                <w:sz w:val="22"/>
                <w:szCs w:val="22"/>
              </w:rPr>
              <w:t xml:space="preserve"> </w:t>
            </w:r>
          </w:p>
        </w:tc>
      </w:tr>
      <w:tr w:rsidR="00615835" w:rsidTr="0004656E">
        <w:tc>
          <w:tcPr>
            <w:tcW w:w="4785" w:type="dxa"/>
          </w:tcPr>
          <w:p w:rsidR="00615835" w:rsidRPr="0004656E" w:rsidRDefault="00615835" w:rsidP="0004656E">
            <w:pPr>
              <w:jc w:val="center"/>
              <w:rPr>
                <w:bCs/>
                <w:sz w:val="22"/>
                <w:szCs w:val="22"/>
              </w:rPr>
            </w:pPr>
            <w:r w:rsidRPr="0004656E">
              <w:rPr>
                <w:sz w:val="22"/>
                <w:szCs w:val="22"/>
              </w:rPr>
              <w:t>способность осуществлять сертификацию проекта по стандартам качества (ПК-7)</w:t>
            </w:r>
          </w:p>
        </w:tc>
        <w:tc>
          <w:tcPr>
            <w:tcW w:w="4786" w:type="dxa"/>
          </w:tcPr>
          <w:p w:rsidR="00615835" w:rsidRPr="0004656E" w:rsidRDefault="00615835" w:rsidP="0004656E">
            <w:pPr>
              <w:jc w:val="center"/>
              <w:rPr>
                <w:b/>
                <w:bCs/>
                <w:sz w:val="22"/>
                <w:szCs w:val="22"/>
              </w:rPr>
            </w:pPr>
            <w:r w:rsidRPr="0004656E">
              <w:rPr>
                <w:bCs/>
                <w:sz w:val="22"/>
                <w:szCs w:val="22"/>
              </w:rPr>
              <w:t>Тема 7. Правовые проблемы информационной безопасности</w:t>
            </w:r>
          </w:p>
        </w:tc>
      </w:tr>
      <w:tr w:rsidR="00615835" w:rsidTr="0004656E">
        <w:tc>
          <w:tcPr>
            <w:tcW w:w="4785" w:type="dxa"/>
          </w:tcPr>
          <w:p w:rsidR="00615835" w:rsidRPr="0004656E" w:rsidRDefault="00615835" w:rsidP="0004656E">
            <w:pPr>
              <w:jc w:val="center"/>
              <w:rPr>
                <w:b/>
                <w:bCs/>
                <w:sz w:val="22"/>
                <w:szCs w:val="22"/>
              </w:rPr>
            </w:pPr>
            <w:r w:rsidRPr="0004656E">
              <w:rPr>
                <w:sz w:val="22"/>
                <w:szCs w:val="22"/>
              </w:rPr>
              <w:t>готовность разрабатывать, согласовывать</w:t>
            </w:r>
            <w:r w:rsidRPr="0004656E">
              <w:rPr>
                <w:sz w:val="22"/>
                <w:szCs w:val="22"/>
                <w:u w:val="single"/>
              </w:rPr>
              <w:t xml:space="preserve"> </w:t>
            </w:r>
            <w:r w:rsidRPr="0004656E">
              <w:rPr>
                <w:sz w:val="22"/>
                <w:szCs w:val="22"/>
              </w:rPr>
              <w:t>и выпускать все виды проектной документации</w:t>
            </w:r>
            <w:r w:rsidRPr="0004656E">
              <w:rPr>
                <w:b/>
                <w:sz w:val="22"/>
                <w:szCs w:val="22"/>
              </w:rPr>
              <w:t xml:space="preserve"> </w:t>
            </w:r>
            <w:r w:rsidRPr="0004656E">
              <w:rPr>
                <w:sz w:val="22"/>
                <w:szCs w:val="22"/>
              </w:rPr>
              <w:t>(ПК-10)</w:t>
            </w:r>
          </w:p>
        </w:tc>
        <w:tc>
          <w:tcPr>
            <w:tcW w:w="4786" w:type="dxa"/>
          </w:tcPr>
          <w:p w:rsidR="00615835" w:rsidRPr="0004656E" w:rsidRDefault="00615835" w:rsidP="0004656E">
            <w:pPr>
              <w:jc w:val="center"/>
              <w:rPr>
                <w:b/>
                <w:bCs/>
                <w:sz w:val="22"/>
                <w:szCs w:val="22"/>
              </w:rPr>
            </w:pPr>
            <w:r w:rsidRPr="0004656E">
              <w:rPr>
                <w:bCs/>
                <w:sz w:val="22"/>
                <w:szCs w:val="22"/>
              </w:rPr>
              <w:t>Тема 9. Информационные аспекты интеллектуальной собственности</w:t>
            </w:r>
          </w:p>
        </w:tc>
      </w:tr>
      <w:tr w:rsidR="00615835" w:rsidTr="0004656E">
        <w:tc>
          <w:tcPr>
            <w:tcW w:w="4785" w:type="dxa"/>
          </w:tcPr>
          <w:p w:rsidR="00615835" w:rsidRPr="0004656E" w:rsidRDefault="00615835" w:rsidP="0004656E">
            <w:pPr>
              <w:jc w:val="center"/>
              <w:rPr>
                <w:sz w:val="22"/>
                <w:szCs w:val="22"/>
              </w:rPr>
            </w:pPr>
            <w:r w:rsidRPr="0004656E">
              <w:rPr>
                <w:sz w:val="22"/>
                <w:szCs w:val="22"/>
              </w:rPr>
              <w:t>способность использовать технологии разработки объектов профессиональной</w:t>
            </w:r>
          </w:p>
          <w:p w:rsidR="00615835" w:rsidRPr="0004656E" w:rsidRDefault="00615835" w:rsidP="0004656E">
            <w:pPr>
              <w:jc w:val="center"/>
              <w:rPr>
                <w:b/>
                <w:bCs/>
                <w:sz w:val="22"/>
                <w:szCs w:val="22"/>
              </w:rPr>
            </w:pPr>
            <w:r w:rsidRPr="0004656E">
              <w:rPr>
                <w:sz w:val="22"/>
                <w:szCs w:val="22"/>
              </w:rPr>
              <w:t>деятельности, в областях: юриспруденция, предпринимательство (ПК-18)</w:t>
            </w:r>
          </w:p>
        </w:tc>
        <w:tc>
          <w:tcPr>
            <w:tcW w:w="4786" w:type="dxa"/>
          </w:tcPr>
          <w:p w:rsidR="00615835" w:rsidRPr="0004656E" w:rsidRDefault="00615835" w:rsidP="0004656E">
            <w:pPr>
              <w:ind w:firstLine="567"/>
              <w:jc w:val="both"/>
              <w:rPr>
                <w:sz w:val="22"/>
                <w:szCs w:val="22"/>
              </w:rPr>
            </w:pPr>
            <w:r w:rsidRPr="0004656E">
              <w:rPr>
                <w:bCs/>
                <w:sz w:val="22"/>
                <w:szCs w:val="22"/>
              </w:rPr>
              <w:t xml:space="preserve">Тема 6. Информационные системы, технологии и средства их обеспечения; Тема 5. Документированная информация как объект информационных правоотношений  </w:t>
            </w:r>
          </w:p>
          <w:p w:rsidR="00615835" w:rsidRPr="0004656E" w:rsidRDefault="00615835" w:rsidP="0004656E">
            <w:pPr>
              <w:jc w:val="center"/>
              <w:rPr>
                <w:b/>
                <w:bCs/>
                <w:sz w:val="22"/>
                <w:szCs w:val="22"/>
              </w:rPr>
            </w:pPr>
          </w:p>
        </w:tc>
      </w:tr>
      <w:tr w:rsidR="00615835" w:rsidTr="0004656E">
        <w:tc>
          <w:tcPr>
            <w:tcW w:w="4785" w:type="dxa"/>
          </w:tcPr>
          <w:p w:rsidR="00615835" w:rsidRPr="0004656E" w:rsidRDefault="00615835" w:rsidP="0004656E">
            <w:pPr>
              <w:jc w:val="center"/>
              <w:rPr>
                <w:sz w:val="22"/>
                <w:szCs w:val="22"/>
              </w:rPr>
            </w:pPr>
            <w:r w:rsidRPr="0004656E">
              <w:rPr>
                <w:sz w:val="22"/>
                <w:szCs w:val="22"/>
              </w:rPr>
              <w:t>способность формировать новые конкурентоспособные идеи и реализовывать их в проектах (ПК-28)</w:t>
            </w:r>
          </w:p>
        </w:tc>
        <w:tc>
          <w:tcPr>
            <w:tcW w:w="4786" w:type="dxa"/>
          </w:tcPr>
          <w:p w:rsidR="00615835" w:rsidRPr="0004656E" w:rsidRDefault="00615835" w:rsidP="0004656E">
            <w:pPr>
              <w:jc w:val="center"/>
              <w:rPr>
                <w:bCs/>
                <w:sz w:val="22"/>
                <w:szCs w:val="22"/>
              </w:rPr>
            </w:pPr>
            <w:r w:rsidRPr="0004656E">
              <w:rPr>
                <w:bCs/>
                <w:sz w:val="22"/>
                <w:szCs w:val="22"/>
              </w:rPr>
              <w:t>Тема 1. Информация как объект правового регулирования</w:t>
            </w:r>
          </w:p>
        </w:tc>
      </w:tr>
      <w:tr w:rsidR="00615835" w:rsidTr="0004656E">
        <w:tc>
          <w:tcPr>
            <w:tcW w:w="4785" w:type="dxa"/>
          </w:tcPr>
          <w:p w:rsidR="00615835" w:rsidRPr="0004656E" w:rsidRDefault="00615835" w:rsidP="0004656E">
            <w:pPr>
              <w:jc w:val="center"/>
              <w:rPr>
                <w:sz w:val="22"/>
                <w:szCs w:val="22"/>
              </w:rPr>
            </w:pPr>
            <w:r w:rsidRPr="0004656E">
              <w:rPr>
                <w:sz w:val="22"/>
                <w:szCs w:val="22"/>
              </w:rPr>
              <w:t xml:space="preserve">способен использовать Гражданский кодекс Российской Федерации, правовые </w:t>
            </w:r>
          </w:p>
          <w:p w:rsidR="00615835" w:rsidRPr="0004656E" w:rsidRDefault="00615835" w:rsidP="0004656E">
            <w:pPr>
              <w:jc w:val="center"/>
              <w:rPr>
                <w:b/>
                <w:bCs/>
                <w:sz w:val="22"/>
                <w:szCs w:val="22"/>
              </w:rPr>
            </w:pPr>
            <w:r w:rsidRPr="0004656E">
              <w:rPr>
                <w:sz w:val="22"/>
                <w:szCs w:val="22"/>
              </w:rPr>
              <w:t>нормы в социальном взаимодействии и реализации гражданской ответственности (ОК-12)</w:t>
            </w:r>
          </w:p>
        </w:tc>
        <w:tc>
          <w:tcPr>
            <w:tcW w:w="4786" w:type="dxa"/>
          </w:tcPr>
          <w:p w:rsidR="00615835" w:rsidRPr="0004656E" w:rsidRDefault="00615835" w:rsidP="0004656E">
            <w:pPr>
              <w:jc w:val="center"/>
              <w:rPr>
                <w:bCs/>
                <w:sz w:val="22"/>
                <w:szCs w:val="22"/>
              </w:rPr>
            </w:pPr>
            <w:r w:rsidRPr="0004656E">
              <w:rPr>
                <w:bCs/>
                <w:sz w:val="22"/>
                <w:szCs w:val="22"/>
              </w:rPr>
              <w:t>Тема 9. Информационные аспекты интеллектуальной собственности; Тема 12.</w:t>
            </w:r>
            <w:r w:rsidRPr="0004656E">
              <w:rPr>
                <w:b/>
                <w:bCs/>
                <w:sz w:val="22"/>
                <w:szCs w:val="22"/>
              </w:rPr>
              <w:t xml:space="preserve"> </w:t>
            </w:r>
            <w:r w:rsidRPr="0004656E">
              <w:rPr>
                <w:bCs/>
                <w:sz w:val="22"/>
                <w:szCs w:val="22"/>
              </w:rPr>
              <w:t>Правовое регулирование информационных отношений в области коммерческой тайны. Иные виды конфиденциальной информации</w:t>
            </w:r>
          </w:p>
          <w:p w:rsidR="00615835" w:rsidRPr="0004656E" w:rsidRDefault="00615835" w:rsidP="0004656E">
            <w:pPr>
              <w:jc w:val="center"/>
              <w:rPr>
                <w:b/>
                <w:bCs/>
                <w:sz w:val="22"/>
                <w:szCs w:val="22"/>
              </w:rPr>
            </w:pPr>
          </w:p>
        </w:tc>
      </w:tr>
      <w:tr w:rsidR="00615835" w:rsidTr="0004656E">
        <w:tc>
          <w:tcPr>
            <w:tcW w:w="4785" w:type="dxa"/>
          </w:tcPr>
          <w:p w:rsidR="00615835" w:rsidRPr="0004656E" w:rsidRDefault="00615835" w:rsidP="0004656E">
            <w:pPr>
              <w:jc w:val="center"/>
              <w:rPr>
                <w:sz w:val="22"/>
                <w:szCs w:val="22"/>
              </w:rPr>
            </w:pPr>
            <w:r w:rsidRPr="0004656E">
              <w:rPr>
                <w:sz w:val="22"/>
                <w:szCs w:val="22"/>
              </w:rPr>
              <w:t>способен понимать сущность и значение информации в развитии современного</w:t>
            </w:r>
          </w:p>
          <w:p w:rsidR="00615835" w:rsidRPr="0004656E" w:rsidRDefault="00615835" w:rsidP="0004656E">
            <w:pPr>
              <w:jc w:val="center"/>
              <w:rPr>
                <w:sz w:val="22"/>
                <w:szCs w:val="22"/>
              </w:rPr>
            </w:pPr>
            <w:r w:rsidRPr="0004656E">
              <w:rPr>
                <w:sz w:val="22"/>
                <w:szCs w:val="22"/>
              </w:rPr>
              <w:t>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(ОК-13)</w:t>
            </w:r>
          </w:p>
        </w:tc>
        <w:tc>
          <w:tcPr>
            <w:tcW w:w="4786" w:type="dxa"/>
          </w:tcPr>
          <w:p w:rsidR="00615835" w:rsidRPr="0004656E" w:rsidRDefault="00615835" w:rsidP="0004656E">
            <w:pPr>
              <w:ind w:firstLine="567"/>
              <w:jc w:val="both"/>
              <w:rPr>
                <w:bCs/>
                <w:sz w:val="22"/>
                <w:szCs w:val="22"/>
              </w:rPr>
            </w:pPr>
            <w:r w:rsidRPr="0004656E">
              <w:rPr>
                <w:bCs/>
                <w:sz w:val="22"/>
                <w:szCs w:val="22"/>
              </w:rPr>
              <w:t xml:space="preserve">Тема 7. Правовые проблемы информационной безопасности; Тема 11. Правовое регулирование информационных отношений в области государственной тайны </w:t>
            </w:r>
          </w:p>
          <w:p w:rsidR="00615835" w:rsidRPr="0004656E" w:rsidRDefault="00615835" w:rsidP="0004656E">
            <w:pPr>
              <w:jc w:val="center"/>
              <w:rPr>
                <w:b/>
                <w:bCs/>
                <w:sz w:val="22"/>
                <w:szCs w:val="22"/>
              </w:rPr>
            </w:pPr>
          </w:p>
        </w:tc>
      </w:tr>
      <w:tr w:rsidR="00615835" w:rsidTr="0004656E">
        <w:tc>
          <w:tcPr>
            <w:tcW w:w="4785" w:type="dxa"/>
          </w:tcPr>
          <w:p w:rsidR="00615835" w:rsidRPr="0004656E" w:rsidRDefault="00615835" w:rsidP="0004656E">
            <w:pPr>
              <w:jc w:val="center"/>
              <w:rPr>
                <w:sz w:val="22"/>
                <w:szCs w:val="22"/>
              </w:rPr>
            </w:pPr>
            <w:r w:rsidRPr="0004656E">
              <w:rPr>
                <w:sz w:val="22"/>
                <w:szCs w:val="22"/>
              </w:rPr>
              <w:t>способен использовать нормативные правовые документы в профессиональной</w:t>
            </w:r>
          </w:p>
          <w:p w:rsidR="00615835" w:rsidRPr="0004656E" w:rsidRDefault="00615835" w:rsidP="0004656E">
            <w:pPr>
              <w:jc w:val="center"/>
              <w:rPr>
                <w:b/>
                <w:bCs/>
                <w:sz w:val="22"/>
                <w:szCs w:val="22"/>
              </w:rPr>
            </w:pPr>
            <w:r w:rsidRPr="0004656E">
              <w:rPr>
                <w:sz w:val="22"/>
                <w:szCs w:val="22"/>
              </w:rPr>
              <w:t>деятельности (ПК-1)</w:t>
            </w:r>
          </w:p>
        </w:tc>
        <w:tc>
          <w:tcPr>
            <w:tcW w:w="4786" w:type="dxa"/>
          </w:tcPr>
          <w:p w:rsidR="00615835" w:rsidRPr="0004656E" w:rsidRDefault="00615835" w:rsidP="0004656E">
            <w:pPr>
              <w:jc w:val="center"/>
              <w:rPr>
                <w:b/>
                <w:bCs/>
                <w:sz w:val="22"/>
                <w:szCs w:val="22"/>
              </w:rPr>
            </w:pPr>
            <w:r w:rsidRPr="0004656E">
              <w:rPr>
                <w:bCs/>
                <w:sz w:val="22"/>
                <w:szCs w:val="22"/>
              </w:rPr>
              <w:t>Тема 3. Источники информационного права; Тема .5 Документированная информация как объект информационных правоотношений</w:t>
            </w:r>
          </w:p>
        </w:tc>
      </w:tr>
      <w:tr w:rsidR="00615835" w:rsidTr="0004656E">
        <w:tc>
          <w:tcPr>
            <w:tcW w:w="4785" w:type="dxa"/>
          </w:tcPr>
          <w:p w:rsidR="00615835" w:rsidRPr="0004656E" w:rsidRDefault="00615835" w:rsidP="0004656E">
            <w:pPr>
              <w:jc w:val="center"/>
              <w:rPr>
                <w:bCs/>
                <w:sz w:val="22"/>
                <w:szCs w:val="22"/>
              </w:rPr>
            </w:pPr>
            <w:r w:rsidRPr="0004656E">
              <w:rPr>
                <w:sz w:val="22"/>
                <w:szCs w:val="22"/>
              </w:rPr>
              <w:t>знать организационно-правовые формы предприятий</w:t>
            </w:r>
          </w:p>
        </w:tc>
        <w:tc>
          <w:tcPr>
            <w:tcW w:w="4786" w:type="dxa"/>
          </w:tcPr>
          <w:p w:rsidR="00615835" w:rsidRPr="0004656E" w:rsidRDefault="00615835" w:rsidP="0004656E">
            <w:pPr>
              <w:jc w:val="center"/>
              <w:rPr>
                <w:b/>
                <w:bCs/>
                <w:sz w:val="22"/>
                <w:szCs w:val="22"/>
              </w:rPr>
            </w:pPr>
            <w:r w:rsidRPr="0004656E">
              <w:rPr>
                <w:bCs/>
                <w:sz w:val="22"/>
                <w:szCs w:val="22"/>
              </w:rPr>
              <w:t>Тема 2. Предмет, метод и система информационного права; Тема 4. Классификация и содержательные особенности информационных правоотношений</w:t>
            </w:r>
          </w:p>
        </w:tc>
      </w:tr>
      <w:tr w:rsidR="00615835" w:rsidTr="0004656E">
        <w:tc>
          <w:tcPr>
            <w:tcW w:w="4785" w:type="dxa"/>
          </w:tcPr>
          <w:p w:rsidR="00615835" w:rsidRPr="0004656E" w:rsidRDefault="00615835" w:rsidP="0004656E">
            <w:pPr>
              <w:jc w:val="center"/>
              <w:rPr>
                <w:bCs/>
                <w:sz w:val="22"/>
                <w:szCs w:val="22"/>
              </w:rPr>
            </w:pPr>
            <w:r w:rsidRPr="0004656E">
              <w:rPr>
                <w:sz w:val="22"/>
                <w:szCs w:val="22"/>
              </w:rPr>
              <w:t>знать экономико-правовые основы разработки программных продуктов</w:t>
            </w:r>
          </w:p>
        </w:tc>
        <w:tc>
          <w:tcPr>
            <w:tcW w:w="4786" w:type="dxa"/>
          </w:tcPr>
          <w:p w:rsidR="00615835" w:rsidRPr="0004656E" w:rsidRDefault="00615835" w:rsidP="0004656E">
            <w:pPr>
              <w:jc w:val="center"/>
              <w:rPr>
                <w:b/>
                <w:bCs/>
                <w:sz w:val="22"/>
                <w:szCs w:val="22"/>
              </w:rPr>
            </w:pPr>
            <w:r w:rsidRPr="0004656E">
              <w:rPr>
                <w:bCs/>
                <w:sz w:val="22"/>
                <w:szCs w:val="22"/>
              </w:rPr>
              <w:t>Тема 3. Источники информационного права; Тема 6. Информационные системы, технологии и средства их обеспечения; Тема 9. Информационные аспекты интеллектуальной собственности</w:t>
            </w:r>
          </w:p>
        </w:tc>
      </w:tr>
      <w:tr w:rsidR="00615835" w:rsidTr="0004656E">
        <w:tc>
          <w:tcPr>
            <w:tcW w:w="4785" w:type="dxa"/>
          </w:tcPr>
          <w:p w:rsidR="00615835" w:rsidRPr="0004656E" w:rsidRDefault="00615835" w:rsidP="0004656E">
            <w:pPr>
              <w:jc w:val="center"/>
              <w:rPr>
                <w:sz w:val="22"/>
                <w:szCs w:val="22"/>
              </w:rPr>
            </w:pPr>
            <w:r w:rsidRPr="0004656E">
              <w:rPr>
                <w:sz w:val="22"/>
                <w:szCs w:val="22"/>
              </w:rPr>
              <w:t>знать категории: конфиденциальность информации</w:t>
            </w:r>
          </w:p>
        </w:tc>
        <w:tc>
          <w:tcPr>
            <w:tcW w:w="4786" w:type="dxa"/>
          </w:tcPr>
          <w:p w:rsidR="00615835" w:rsidRPr="0004656E" w:rsidRDefault="00615835" w:rsidP="0004656E">
            <w:pPr>
              <w:ind w:firstLine="567"/>
              <w:jc w:val="both"/>
              <w:rPr>
                <w:b/>
                <w:bCs/>
                <w:sz w:val="22"/>
                <w:szCs w:val="22"/>
              </w:rPr>
            </w:pPr>
            <w:r w:rsidRPr="0004656E">
              <w:rPr>
                <w:bCs/>
                <w:sz w:val="22"/>
                <w:szCs w:val="22"/>
              </w:rPr>
              <w:t>Тема 12.</w:t>
            </w:r>
            <w:r w:rsidRPr="0004656E">
              <w:rPr>
                <w:b/>
                <w:bCs/>
                <w:sz w:val="22"/>
                <w:szCs w:val="22"/>
              </w:rPr>
              <w:t xml:space="preserve"> </w:t>
            </w:r>
            <w:r w:rsidRPr="0004656E">
              <w:rPr>
                <w:bCs/>
                <w:sz w:val="22"/>
                <w:szCs w:val="22"/>
              </w:rPr>
              <w:t>Правовое регулирование информационных отношений в области коммерческой тайны. Иные виды конфиденциальной информации</w:t>
            </w:r>
            <w:r w:rsidRPr="0004656E">
              <w:rPr>
                <w:b/>
                <w:bCs/>
                <w:sz w:val="22"/>
                <w:szCs w:val="22"/>
              </w:rPr>
              <w:t xml:space="preserve"> </w:t>
            </w:r>
          </w:p>
        </w:tc>
      </w:tr>
    </w:tbl>
    <w:p w:rsidR="00615835" w:rsidRDefault="00615835" w:rsidP="002556CB">
      <w:pPr>
        <w:ind w:firstLine="567"/>
        <w:jc w:val="center"/>
        <w:rPr>
          <w:b/>
          <w:bCs/>
        </w:rPr>
      </w:pPr>
    </w:p>
    <w:p w:rsidR="00615835" w:rsidRDefault="00615835" w:rsidP="002556CB">
      <w:pPr>
        <w:ind w:firstLine="567"/>
        <w:jc w:val="center"/>
        <w:rPr>
          <w:b/>
          <w:bCs/>
        </w:rPr>
      </w:pPr>
      <w:r>
        <w:rPr>
          <w:b/>
          <w:bCs/>
        </w:rPr>
        <w:t>СОДЕРЖАНИЕ ДИСЦИПЛИНЫ</w:t>
      </w:r>
    </w:p>
    <w:p w:rsidR="00615835" w:rsidRDefault="00615835" w:rsidP="002556CB">
      <w:pPr>
        <w:ind w:firstLine="567"/>
        <w:jc w:val="center"/>
        <w:rPr>
          <w:b/>
          <w:bCs/>
        </w:rPr>
      </w:pPr>
      <w:r>
        <w:rPr>
          <w:b/>
          <w:bCs/>
        </w:rPr>
        <w:t>ОБЩАЯ ЧАСТЬ</w:t>
      </w:r>
    </w:p>
    <w:p w:rsidR="00615835" w:rsidRDefault="00615835" w:rsidP="002556CB">
      <w:pPr>
        <w:ind w:firstLine="567"/>
        <w:jc w:val="both"/>
        <w:rPr>
          <w:b/>
          <w:bCs/>
        </w:rPr>
      </w:pPr>
      <w:r>
        <w:rPr>
          <w:b/>
          <w:bCs/>
        </w:rPr>
        <w:t xml:space="preserve">Тема </w:t>
      </w:r>
      <w:r w:rsidRPr="0094310F">
        <w:rPr>
          <w:b/>
          <w:bCs/>
        </w:rPr>
        <w:t xml:space="preserve">1 </w:t>
      </w:r>
      <w:r>
        <w:rPr>
          <w:b/>
          <w:bCs/>
        </w:rPr>
        <w:t>ИНФОРМАЦИЯ КАК ОБЪЕКТ</w:t>
      </w:r>
      <w:r w:rsidRPr="0094310F">
        <w:rPr>
          <w:b/>
          <w:bCs/>
        </w:rPr>
        <w:t xml:space="preserve"> </w:t>
      </w:r>
      <w:r>
        <w:rPr>
          <w:b/>
          <w:bCs/>
        </w:rPr>
        <w:t xml:space="preserve">ПРАВОВОГО РЕГУЛИРОВАНИЯ </w:t>
      </w:r>
    </w:p>
    <w:p w:rsidR="00615835" w:rsidRDefault="00615835" w:rsidP="002556CB">
      <w:pPr>
        <w:ind w:firstLine="567"/>
        <w:jc w:val="both"/>
      </w:pPr>
      <w:r>
        <w:t>1. Понятие и признаки информации в научной доктрине</w:t>
      </w:r>
    </w:p>
    <w:p w:rsidR="00615835" w:rsidRDefault="00615835" w:rsidP="002556CB">
      <w:pPr>
        <w:ind w:firstLine="567"/>
        <w:jc w:val="both"/>
      </w:pPr>
      <w:r w:rsidRPr="0094310F">
        <w:t xml:space="preserve">2. Информация в актах </w:t>
      </w:r>
      <w:r>
        <w:t xml:space="preserve">действующего законодательства </w:t>
      </w:r>
    </w:p>
    <w:p w:rsidR="00615835" w:rsidRDefault="00615835" w:rsidP="002556CB">
      <w:pPr>
        <w:ind w:firstLine="567"/>
        <w:jc w:val="both"/>
      </w:pPr>
      <w:r w:rsidRPr="0094310F">
        <w:t>3. Классификация информации по роли, в которой она</w:t>
      </w:r>
      <w:r>
        <w:t xml:space="preserve"> выступает в правовой системе </w:t>
      </w:r>
    </w:p>
    <w:p w:rsidR="00615835" w:rsidRDefault="00615835" w:rsidP="002556CB">
      <w:pPr>
        <w:ind w:firstLine="567"/>
        <w:jc w:val="both"/>
      </w:pPr>
      <w:r w:rsidRPr="0094310F">
        <w:t>4. Классификаци</w:t>
      </w:r>
      <w:r>
        <w:t xml:space="preserve">я информации по доступу к ней </w:t>
      </w:r>
    </w:p>
    <w:p w:rsidR="00615835" w:rsidRDefault="00615835" w:rsidP="002556CB">
      <w:pPr>
        <w:ind w:firstLine="567"/>
        <w:jc w:val="both"/>
      </w:pPr>
      <w:r w:rsidRPr="0094310F">
        <w:t>5. Юридические особен</w:t>
      </w:r>
      <w:r>
        <w:t>ности и свойства информации</w:t>
      </w:r>
    </w:p>
    <w:p w:rsidR="00615835" w:rsidRDefault="00615835" w:rsidP="002556CB">
      <w:pPr>
        <w:ind w:firstLine="567"/>
        <w:jc w:val="both"/>
      </w:pPr>
      <w:r>
        <w:t>6. Информация как объект гражданского оборота. Вопросы собственности</w:t>
      </w:r>
    </w:p>
    <w:p w:rsidR="00615835" w:rsidRDefault="00615835" w:rsidP="002556CB">
      <w:pPr>
        <w:ind w:firstLine="567"/>
        <w:jc w:val="both"/>
      </w:pPr>
      <w:r>
        <w:t xml:space="preserve">7. Инновации как объект регулирования </w:t>
      </w:r>
    </w:p>
    <w:p w:rsidR="00615835" w:rsidRDefault="00615835" w:rsidP="002556CB">
      <w:pPr>
        <w:ind w:firstLine="567"/>
        <w:jc w:val="both"/>
        <w:rPr>
          <w:b/>
          <w:bCs/>
        </w:rPr>
      </w:pPr>
      <w:r>
        <w:rPr>
          <w:b/>
          <w:bCs/>
        </w:rPr>
        <w:t>Тема 2</w:t>
      </w:r>
      <w:r w:rsidRPr="0094310F">
        <w:rPr>
          <w:b/>
          <w:bCs/>
        </w:rPr>
        <w:t xml:space="preserve"> ПРЕДМЕТ, МЕТОД И </w:t>
      </w:r>
      <w:r>
        <w:rPr>
          <w:b/>
          <w:bCs/>
        </w:rPr>
        <w:t xml:space="preserve">СИСТЕМА ИНФОРМАЦИОННОГО ПРАВА  </w:t>
      </w:r>
    </w:p>
    <w:p w:rsidR="00615835" w:rsidRPr="002556CB" w:rsidRDefault="00615835" w:rsidP="002556CB">
      <w:pPr>
        <w:ind w:firstLine="567"/>
        <w:jc w:val="both"/>
        <w:rPr>
          <w:b/>
          <w:bCs/>
        </w:rPr>
      </w:pPr>
      <w:r w:rsidRPr="0094310F">
        <w:t xml:space="preserve">1. </w:t>
      </w:r>
      <w:r>
        <w:t>Понятие информационного права. Краткая и</w:t>
      </w:r>
      <w:r w:rsidRPr="0094310F">
        <w:t>стория стан</w:t>
      </w:r>
      <w:r>
        <w:t>овления информационного права</w:t>
      </w:r>
    </w:p>
    <w:p w:rsidR="00615835" w:rsidRDefault="00615835" w:rsidP="002556CB">
      <w:pPr>
        <w:ind w:firstLine="567"/>
        <w:jc w:val="both"/>
      </w:pPr>
      <w:r>
        <w:t xml:space="preserve">2. </w:t>
      </w:r>
      <w:r w:rsidRPr="0094310F">
        <w:t>Информационно-правовые нормы. Общая характеристика</w:t>
      </w:r>
    </w:p>
    <w:p w:rsidR="00615835" w:rsidRDefault="00615835" w:rsidP="002556CB">
      <w:pPr>
        <w:ind w:firstLine="567"/>
        <w:jc w:val="both"/>
      </w:pPr>
      <w:r>
        <w:t>3</w:t>
      </w:r>
      <w:r w:rsidRPr="0094310F">
        <w:t>. Общественные отношения, регул</w:t>
      </w:r>
      <w:r>
        <w:t xml:space="preserve">ируемые информационным правом. </w:t>
      </w:r>
      <w:r w:rsidRPr="0094310F">
        <w:t>Инф</w:t>
      </w:r>
      <w:r>
        <w:t>ормационные права и обязанности как содержание информационных правоотношений</w:t>
      </w:r>
    </w:p>
    <w:p w:rsidR="00615835" w:rsidRDefault="00615835" w:rsidP="002556CB">
      <w:pPr>
        <w:ind w:firstLine="567"/>
        <w:jc w:val="both"/>
      </w:pPr>
      <w:r>
        <w:t>4</w:t>
      </w:r>
      <w:r w:rsidRPr="0094310F">
        <w:t>.</w:t>
      </w:r>
      <w:r>
        <w:t xml:space="preserve"> Методы информационного права</w:t>
      </w:r>
    </w:p>
    <w:p w:rsidR="00615835" w:rsidRDefault="00615835" w:rsidP="002556CB">
      <w:pPr>
        <w:ind w:firstLine="567"/>
        <w:jc w:val="both"/>
      </w:pPr>
      <w:r>
        <w:t>5</w:t>
      </w:r>
      <w:r w:rsidRPr="0094310F">
        <w:t>. П</w:t>
      </w:r>
      <w:r>
        <w:t xml:space="preserve">ринципы информационного права </w:t>
      </w:r>
    </w:p>
    <w:p w:rsidR="00615835" w:rsidRDefault="00615835" w:rsidP="002556CB">
      <w:pPr>
        <w:ind w:firstLine="567"/>
        <w:jc w:val="both"/>
      </w:pPr>
      <w:r>
        <w:t>6</w:t>
      </w:r>
      <w:r w:rsidRPr="0094310F">
        <w:t>. С</w:t>
      </w:r>
      <w:r>
        <w:t xml:space="preserve">убъекты информационного права: физические лица, ИП, юридические лица (организационно-правовые формы), МИПы, государственные и муниципальные органы </w:t>
      </w:r>
    </w:p>
    <w:p w:rsidR="00615835" w:rsidRDefault="00615835" w:rsidP="002556CB">
      <w:pPr>
        <w:ind w:firstLine="567"/>
        <w:jc w:val="both"/>
      </w:pPr>
      <w:r>
        <w:t>7.Объекты информационного права (информационная безопасность, информационные ресурсы, информационные продукты, информационные</w:t>
      </w:r>
      <w:r w:rsidRPr="0094310F">
        <w:t xml:space="preserve"> услуг</w:t>
      </w:r>
      <w:r>
        <w:t>и, персональные данные)</w:t>
      </w:r>
    </w:p>
    <w:p w:rsidR="00615835" w:rsidRDefault="00615835" w:rsidP="002556CB">
      <w:pPr>
        <w:ind w:firstLine="567"/>
        <w:jc w:val="both"/>
      </w:pPr>
      <w:r>
        <w:t>8</w:t>
      </w:r>
      <w:r w:rsidRPr="0094310F">
        <w:t xml:space="preserve">. Система информационного права, место информационного права в системе </w:t>
      </w:r>
      <w:r>
        <w:t xml:space="preserve">российского </w:t>
      </w:r>
      <w:r w:rsidRPr="0094310F">
        <w:t>пр</w:t>
      </w:r>
      <w:r>
        <w:t>ава</w:t>
      </w:r>
    </w:p>
    <w:p w:rsidR="00615835" w:rsidRDefault="00615835" w:rsidP="002556CB">
      <w:pPr>
        <w:ind w:firstLine="567"/>
        <w:jc w:val="both"/>
      </w:pPr>
      <w:r>
        <w:t>9</w:t>
      </w:r>
      <w:r w:rsidRPr="0094310F">
        <w:t>. Информационное право как наука, как учебная дисциплина, как система правового регулирования общественных отн</w:t>
      </w:r>
      <w:r>
        <w:t>ошений в информационной сфере</w:t>
      </w:r>
    </w:p>
    <w:p w:rsidR="00615835" w:rsidRDefault="00615835" w:rsidP="002556CB">
      <w:pPr>
        <w:ind w:firstLine="567"/>
        <w:jc w:val="both"/>
        <w:rPr>
          <w:b/>
          <w:bCs/>
        </w:rPr>
      </w:pPr>
      <w:r>
        <w:rPr>
          <w:b/>
          <w:bCs/>
        </w:rPr>
        <w:t xml:space="preserve">Тема 3 </w:t>
      </w:r>
      <w:r w:rsidRPr="0094310F">
        <w:rPr>
          <w:b/>
          <w:bCs/>
        </w:rPr>
        <w:t xml:space="preserve"> ИС</w:t>
      </w:r>
      <w:r>
        <w:rPr>
          <w:b/>
          <w:bCs/>
        </w:rPr>
        <w:t>ТОЧНИКИ ИНФОРМАЦИОННОГО ПРАВА</w:t>
      </w:r>
    </w:p>
    <w:p w:rsidR="00615835" w:rsidRDefault="00615835" w:rsidP="002556CB">
      <w:pPr>
        <w:ind w:firstLine="567"/>
        <w:jc w:val="both"/>
      </w:pPr>
      <w:r>
        <w:t xml:space="preserve">1. Международные акты. </w:t>
      </w:r>
      <w:r w:rsidRPr="0094310F">
        <w:t>Хартия Глобального информационного общества (Окинава)</w:t>
      </w:r>
    </w:p>
    <w:p w:rsidR="00615835" w:rsidRDefault="00615835" w:rsidP="002556CB">
      <w:pPr>
        <w:ind w:firstLine="567"/>
        <w:jc w:val="both"/>
      </w:pPr>
      <w:r>
        <w:t xml:space="preserve">2. Законодательство </w:t>
      </w:r>
      <w:r w:rsidRPr="0094310F">
        <w:t xml:space="preserve"> Российской Федерации </w:t>
      </w:r>
      <w:r>
        <w:t>(Конституция РФ, Гражданский кодекс РФ, Федеральные законы «Об информации, информационных технологиях и о защите информации», «О средствах массовой информации», «О персональных данных», «О государственной тайне», «О коммерческой тайне» и др.)</w:t>
      </w:r>
    </w:p>
    <w:p w:rsidR="00615835" w:rsidRDefault="00615835" w:rsidP="002556CB">
      <w:pPr>
        <w:ind w:firstLine="567"/>
        <w:jc w:val="both"/>
      </w:pPr>
      <w:r>
        <w:t>3. Правотворчество субъектов федерации. Локальные акты</w:t>
      </w:r>
    </w:p>
    <w:p w:rsidR="00615835" w:rsidRDefault="00615835" w:rsidP="002556CB">
      <w:pPr>
        <w:ind w:firstLine="567"/>
        <w:jc w:val="both"/>
      </w:pPr>
      <w:r>
        <w:t>4. Кодексы и Хартии профессиональной этики</w:t>
      </w:r>
    </w:p>
    <w:p w:rsidR="00615835" w:rsidRDefault="00615835" w:rsidP="002556CB">
      <w:pPr>
        <w:ind w:firstLine="567"/>
        <w:jc w:val="both"/>
        <w:rPr>
          <w:b/>
          <w:bCs/>
        </w:rPr>
      </w:pPr>
      <w:r>
        <w:rPr>
          <w:b/>
          <w:bCs/>
        </w:rPr>
        <w:t>Тема 4 КЛАССИФИКАЦИЯ И СОДЕРЖАТЕЛЬНЫЕ ОСОБЕННОСТИ ИНФОРМАЦИОННЫХ</w:t>
      </w:r>
      <w:r w:rsidRPr="0094310F">
        <w:rPr>
          <w:b/>
          <w:bCs/>
        </w:rPr>
        <w:t xml:space="preserve"> ПРА</w:t>
      </w:r>
      <w:r>
        <w:rPr>
          <w:b/>
          <w:bCs/>
        </w:rPr>
        <w:t xml:space="preserve">ВООТНОШЕНИЙ </w:t>
      </w:r>
    </w:p>
    <w:p w:rsidR="00615835" w:rsidRDefault="00615835" w:rsidP="002556CB">
      <w:pPr>
        <w:ind w:firstLine="567"/>
        <w:jc w:val="both"/>
      </w:pPr>
      <w:r>
        <w:t>1. П</w:t>
      </w:r>
      <w:r w:rsidRPr="0094310F">
        <w:t>равоотношения, возникающие при осуществлении поиска, получения и потребления информации, информационных ресурсов, информационных пр</w:t>
      </w:r>
      <w:r>
        <w:t xml:space="preserve">одуктов, информационных услуг: объекты, субъекты, содержание </w:t>
      </w:r>
    </w:p>
    <w:p w:rsidR="00615835" w:rsidRDefault="00615835" w:rsidP="002556CB">
      <w:pPr>
        <w:ind w:firstLine="567"/>
        <w:jc w:val="both"/>
      </w:pPr>
      <w:r>
        <w:t>2. П</w:t>
      </w:r>
      <w:r w:rsidRPr="0094310F">
        <w:t>равоотношения, возникающие при производстве, передаче и распространении информации, информационных ресурсов, информационных пр</w:t>
      </w:r>
      <w:r>
        <w:t xml:space="preserve">одуктов, информационных услуг: объекты, субъекты, содержание </w:t>
      </w:r>
    </w:p>
    <w:p w:rsidR="00615835" w:rsidRDefault="00615835" w:rsidP="002556CB">
      <w:pPr>
        <w:ind w:firstLine="567"/>
        <w:jc w:val="both"/>
      </w:pPr>
      <w:r>
        <w:t>3. П</w:t>
      </w:r>
      <w:r w:rsidRPr="0094310F">
        <w:t xml:space="preserve">равоотношения, возникающие при создании и применении информационных систем, </w:t>
      </w:r>
      <w:r>
        <w:t xml:space="preserve">их сетей, средств обеспечения: объекты, субъекты, содержание  </w:t>
      </w:r>
    </w:p>
    <w:p w:rsidR="00615835" w:rsidRDefault="00615835" w:rsidP="002556CB">
      <w:pPr>
        <w:ind w:firstLine="567"/>
        <w:jc w:val="both"/>
      </w:pPr>
      <w:r>
        <w:t>4. П</w:t>
      </w:r>
      <w:r w:rsidRPr="0094310F">
        <w:t>равоотношения, возникающие при создании и применении средств и механизмо</w:t>
      </w:r>
      <w:r>
        <w:t>в информационной безопасности: объекты, субъекты, содержание</w:t>
      </w:r>
    </w:p>
    <w:p w:rsidR="00615835" w:rsidRDefault="00615835" w:rsidP="002556CB">
      <w:pPr>
        <w:ind w:firstLine="567"/>
        <w:jc w:val="both"/>
      </w:pPr>
      <w:r>
        <w:t xml:space="preserve">5. Правоотношения, возникающие при нарушении законодательства РФ в сфере информации и интеллектуальной собственности </w:t>
      </w:r>
    </w:p>
    <w:p w:rsidR="00615835" w:rsidRDefault="00615835" w:rsidP="002556CB">
      <w:pPr>
        <w:ind w:firstLine="567"/>
        <w:jc w:val="both"/>
        <w:rPr>
          <w:b/>
          <w:bCs/>
        </w:rPr>
      </w:pPr>
      <w:r>
        <w:rPr>
          <w:b/>
          <w:bCs/>
        </w:rPr>
        <w:t>Тема 5</w:t>
      </w:r>
      <w:r w:rsidRPr="0094310F">
        <w:rPr>
          <w:b/>
          <w:bCs/>
        </w:rPr>
        <w:t xml:space="preserve"> ДОКУМЕНТИРОВАННАЯ ИНФОРМАЦИЯ КАК ОБЪЕКТ </w:t>
      </w:r>
      <w:r>
        <w:rPr>
          <w:b/>
          <w:bCs/>
        </w:rPr>
        <w:t>ИНФОРМАЦИОННЫХ ПРАВООТНОШЕНИЙ</w:t>
      </w:r>
    </w:p>
    <w:p w:rsidR="00615835" w:rsidRDefault="00615835" w:rsidP="002556CB">
      <w:pPr>
        <w:ind w:firstLine="567"/>
        <w:jc w:val="both"/>
      </w:pPr>
      <w:r>
        <w:t xml:space="preserve">1. </w:t>
      </w:r>
      <w:r w:rsidRPr="0094310F">
        <w:t>Правовой режим</w:t>
      </w:r>
      <w:r>
        <w:t xml:space="preserve"> документированной информации</w:t>
      </w:r>
    </w:p>
    <w:p w:rsidR="00615835" w:rsidRDefault="00615835" w:rsidP="002556CB">
      <w:pPr>
        <w:ind w:firstLine="567"/>
        <w:jc w:val="both"/>
      </w:pPr>
      <w:r>
        <w:t>2</w:t>
      </w:r>
      <w:r w:rsidRPr="0094310F">
        <w:t>. Обязательный экземпляр документа как разновидность докуме</w:t>
      </w:r>
      <w:r>
        <w:t>нтированной информации</w:t>
      </w:r>
    </w:p>
    <w:p w:rsidR="00615835" w:rsidRDefault="00615835" w:rsidP="002556CB">
      <w:pPr>
        <w:ind w:firstLine="567"/>
        <w:jc w:val="both"/>
      </w:pPr>
      <w:r>
        <w:t>3. Электронный документ. Электронно-цифровая подпись</w:t>
      </w:r>
    </w:p>
    <w:p w:rsidR="00615835" w:rsidRDefault="00615835" w:rsidP="002556CB">
      <w:pPr>
        <w:ind w:firstLine="567"/>
        <w:jc w:val="both"/>
      </w:pPr>
      <w:r>
        <w:t>4</w:t>
      </w:r>
      <w:r w:rsidRPr="0094310F">
        <w:t>. Документированная информация в междун</w:t>
      </w:r>
      <w:r>
        <w:t>ародном информационном обмене</w:t>
      </w:r>
    </w:p>
    <w:p w:rsidR="00615835" w:rsidRDefault="00615835" w:rsidP="002556CB">
      <w:pPr>
        <w:ind w:firstLine="567"/>
        <w:jc w:val="both"/>
      </w:pPr>
      <w:r>
        <w:rPr>
          <w:b/>
          <w:bCs/>
        </w:rPr>
        <w:t>Тема 6</w:t>
      </w:r>
      <w:r w:rsidRPr="0094310F">
        <w:rPr>
          <w:b/>
          <w:bCs/>
        </w:rPr>
        <w:t xml:space="preserve"> </w:t>
      </w:r>
      <w:r>
        <w:rPr>
          <w:b/>
          <w:bCs/>
        </w:rPr>
        <w:t>ИНФОРМАЦИОННЫЕ СИСТЕМЫ, ТЕХНОЛОГИИ И СРЕДСТВА ИХ ОБЕСПЕЧЕНИЯ</w:t>
      </w:r>
    </w:p>
    <w:p w:rsidR="00615835" w:rsidRDefault="00615835" w:rsidP="002556CB">
      <w:pPr>
        <w:ind w:firstLine="567"/>
        <w:jc w:val="both"/>
      </w:pPr>
      <w:r w:rsidRPr="0094310F">
        <w:t xml:space="preserve">1. Правовой режим информационных систем, информационных технологий и средств их </w:t>
      </w:r>
      <w:r>
        <w:t>обеспечения</w:t>
      </w:r>
    </w:p>
    <w:p w:rsidR="00615835" w:rsidRDefault="00615835" w:rsidP="002556CB">
      <w:pPr>
        <w:ind w:firstLine="567"/>
        <w:jc w:val="both"/>
      </w:pPr>
      <w:r w:rsidRPr="0094310F">
        <w:t>2. Порядок разработки и внедрения информационных систем, тех</w:t>
      </w:r>
      <w:r>
        <w:t xml:space="preserve">нологий и средств обеспечения </w:t>
      </w:r>
    </w:p>
    <w:p w:rsidR="00615835" w:rsidRDefault="00615835" w:rsidP="002556CB">
      <w:pPr>
        <w:ind w:firstLine="567"/>
        <w:jc w:val="both"/>
      </w:pPr>
      <w:r>
        <w:t>3. Юридическая защита</w:t>
      </w:r>
      <w:r w:rsidRPr="0094310F">
        <w:t xml:space="preserve"> информационных систем, информационных технол</w:t>
      </w:r>
      <w:r>
        <w:t>огий и средств их обеспечения</w:t>
      </w:r>
    </w:p>
    <w:p w:rsidR="00615835" w:rsidRDefault="00615835" w:rsidP="002556CB">
      <w:pPr>
        <w:ind w:firstLine="567"/>
        <w:jc w:val="both"/>
      </w:pPr>
      <w:r>
        <w:t>4</w:t>
      </w:r>
      <w:r w:rsidRPr="0094310F">
        <w:t xml:space="preserve">. Правовое регулирование отношений в области создания, эксплуатации и использования Государственной автоматизированной системы </w:t>
      </w:r>
      <w:r>
        <w:t>Российской Федерации «Выборы». Реализация программы «Электронное Правительство». Электронное судопроизводство. Электронные торги</w:t>
      </w:r>
    </w:p>
    <w:p w:rsidR="00615835" w:rsidRDefault="00615835" w:rsidP="002556CB">
      <w:pPr>
        <w:ind w:firstLine="567"/>
        <w:jc w:val="both"/>
        <w:rPr>
          <w:b/>
          <w:bCs/>
        </w:rPr>
      </w:pPr>
      <w:r>
        <w:rPr>
          <w:b/>
          <w:bCs/>
        </w:rPr>
        <w:t>Тема 7</w:t>
      </w:r>
      <w:r w:rsidRPr="0094310F">
        <w:rPr>
          <w:b/>
          <w:bCs/>
        </w:rPr>
        <w:t xml:space="preserve"> ПРАВОВЫЕ ПРОБЛЕМ</w:t>
      </w:r>
      <w:r>
        <w:rPr>
          <w:b/>
          <w:bCs/>
        </w:rPr>
        <w:t xml:space="preserve">Ы ИНФОРМАЦИОННОЙ БЕЗОПАСНОСТИ </w:t>
      </w:r>
    </w:p>
    <w:p w:rsidR="00615835" w:rsidRDefault="00615835" w:rsidP="002556CB">
      <w:pPr>
        <w:ind w:firstLine="567"/>
        <w:jc w:val="both"/>
      </w:pPr>
      <w:r>
        <w:t>1. Государственная безопасность: понятие, виды. Информационная безопасность: понятие, признаки. Виды информационной безопасности</w:t>
      </w:r>
    </w:p>
    <w:p w:rsidR="00615835" w:rsidRDefault="00615835" w:rsidP="002556CB">
      <w:pPr>
        <w:ind w:firstLine="567"/>
        <w:jc w:val="both"/>
      </w:pPr>
      <w:r>
        <w:t xml:space="preserve">2. Стандарты информационной безопасности и органы, обеспечивающие информационную безопасность. Сертификация качества </w:t>
      </w:r>
    </w:p>
    <w:p w:rsidR="00615835" w:rsidRDefault="00615835" w:rsidP="002556CB">
      <w:pPr>
        <w:ind w:firstLine="567"/>
        <w:jc w:val="both"/>
      </w:pPr>
      <w:r>
        <w:rPr>
          <w:bCs/>
        </w:rPr>
        <w:t xml:space="preserve">3. </w:t>
      </w:r>
      <w:r w:rsidRPr="007D3457">
        <w:rPr>
          <w:bCs/>
        </w:rPr>
        <w:t>Преступления в сфере информационных технологий</w:t>
      </w:r>
      <w:r w:rsidRPr="007D3457">
        <w:t> </w:t>
      </w:r>
      <w:r>
        <w:t>(</w:t>
      </w:r>
      <w:r w:rsidRPr="007D3457">
        <w:rPr>
          <w:bCs/>
        </w:rPr>
        <w:t>киберпреступность</w:t>
      </w:r>
      <w:r>
        <w:rPr>
          <w:bCs/>
        </w:rPr>
        <w:t>)</w:t>
      </w:r>
      <w:r w:rsidRPr="007D3457">
        <w:t> </w:t>
      </w:r>
    </w:p>
    <w:p w:rsidR="00615835" w:rsidRDefault="00615835" w:rsidP="002556CB">
      <w:pPr>
        <w:ind w:firstLine="567"/>
        <w:jc w:val="both"/>
      </w:pPr>
      <w:r>
        <w:t>4</w:t>
      </w:r>
      <w:r w:rsidRPr="0094310F">
        <w:t xml:space="preserve">. Правовая защита интересов личности, общества, государства от угроз воздействия недоброкачественной информации, от нарушения порядка </w:t>
      </w:r>
      <w:r>
        <w:t xml:space="preserve">хранения и </w:t>
      </w:r>
      <w:r w:rsidRPr="0094310F">
        <w:t>р</w:t>
      </w:r>
      <w:r>
        <w:t xml:space="preserve">аспространения информации. Лицензионные договоры и патенты </w:t>
      </w:r>
    </w:p>
    <w:p w:rsidR="00615835" w:rsidRDefault="00615835" w:rsidP="002556CB">
      <w:pPr>
        <w:ind w:firstLine="567"/>
        <w:jc w:val="both"/>
      </w:pPr>
      <w:r>
        <w:t>5</w:t>
      </w:r>
      <w:r w:rsidRPr="0094310F">
        <w:t>. Правовая защита информации, информационных ресурсов и информационных систем от угроз несанкционированного и неправомерног</w:t>
      </w:r>
      <w:r>
        <w:t xml:space="preserve">о воздействия посторонних лиц </w:t>
      </w:r>
    </w:p>
    <w:p w:rsidR="00615835" w:rsidRDefault="00615835" w:rsidP="002556CB">
      <w:pPr>
        <w:ind w:firstLine="567"/>
        <w:jc w:val="both"/>
      </w:pPr>
      <w:r>
        <w:t>6</w:t>
      </w:r>
      <w:r w:rsidRPr="0094310F">
        <w:t>. Защита прав и свобод в информационной сф</w:t>
      </w:r>
      <w:r>
        <w:t>ере в условиях информатизации. Копирайт и Копилефт</w:t>
      </w:r>
    </w:p>
    <w:p w:rsidR="00615835" w:rsidRDefault="00615835" w:rsidP="002556CB">
      <w:pPr>
        <w:ind w:firstLine="567"/>
        <w:jc w:val="both"/>
        <w:rPr>
          <w:b/>
          <w:bCs/>
        </w:rPr>
      </w:pPr>
      <w:r>
        <w:rPr>
          <w:b/>
          <w:bCs/>
        </w:rPr>
        <w:t>Тема 8</w:t>
      </w:r>
      <w:r w:rsidRPr="0094310F">
        <w:rPr>
          <w:b/>
          <w:bCs/>
        </w:rPr>
        <w:t xml:space="preserve"> ПРАВОВЫЕ ПРОБЛЕ</w:t>
      </w:r>
      <w:r>
        <w:rPr>
          <w:b/>
          <w:bCs/>
        </w:rPr>
        <w:t xml:space="preserve">МЫ ВИРТУАЛЬНОЙ СРЕДЫ ИНТЕРНЕТ </w:t>
      </w:r>
    </w:p>
    <w:p w:rsidR="00615835" w:rsidRDefault="00615835" w:rsidP="002556CB">
      <w:pPr>
        <w:ind w:firstLine="567"/>
        <w:jc w:val="both"/>
      </w:pPr>
      <w:r>
        <w:t>1</w:t>
      </w:r>
      <w:r w:rsidRPr="0094310F">
        <w:t>. Правов</w:t>
      </w:r>
      <w:r>
        <w:t xml:space="preserve">ые аспекты Интернет </w:t>
      </w:r>
    </w:p>
    <w:p w:rsidR="00615835" w:rsidRDefault="00615835" w:rsidP="002556CB">
      <w:pPr>
        <w:ind w:firstLine="567"/>
        <w:jc w:val="both"/>
      </w:pPr>
      <w:r w:rsidRPr="0094310F">
        <w:t>2. Особенности информацион</w:t>
      </w:r>
      <w:r>
        <w:t xml:space="preserve">ных правоотношений в Интернет </w:t>
      </w:r>
    </w:p>
    <w:p w:rsidR="00615835" w:rsidRDefault="00615835" w:rsidP="002556CB">
      <w:pPr>
        <w:ind w:firstLine="567"/>
        <w:jc w:val="both"/>
      </w:pPr>
      <w:r>
        <w:t>3</w:t>
      </w:r>
      <w:r w:rsidRPr="0094310F">
        <w:t>. Область реализации права на поиск, получение и потребление</w:t>
      </w:r>
      <w:r>
        <w:t xml:space="preserve"> информации в Интернет </w:t>
      </w:r>
    </w:p>
    <w:p w:rsidR="00615835" w:rsidRDefault="00615835" w:rsidP="002556CB">
      <w:pPr>
        <w:ind w:firstLine="567"/>
        <w:jc w:val="both"/>
      </w:pPr>
      <w:r>
        <w:t>4</w:t>
      </w:r>
      <w:r w:rsidRPr="0094310F">
        <w:t>. Области создания и распространения исходных документов, формирования информационных ресурсов и предоставления информационных продуктов и ин</w:t>
      </w:r>
      <w:r>
        <w:t>формационных услуг в Интернет. Защита прав потребителя. Проблема цензуры</w:t>
      </w:r>
    </w:p>
    <w:p w:rsidR="00615835" w:rsidRDefault="00615835" w:rsidP="002556CB">
      <w:pPr>
        <w:ind w:firstLine="567"/>
        <w:jc w:val="center"/>
        <w:rPr>
          <w:b/>
          <w:bCs/>
        </w:rPr>
      </w:pPr>
      <w:r>
        <w:rPr>
          <w:b/>
          <w:bCs/>
        </w:rPr>
        <w:t>ОСОБЕННАЯ ЧАСТЬ</w:t>
      </w:r>
    </w:p>
    <w:p w:rsidR="00615835" w:rsidRDefault="00615835" w:rsidP="002556CB">
      <w:pPr>
        <w:ind w:firstLine="567"/>
        <w:jc w:val="both"/>
        <w:rPr>
          <w:b/>
          <w:bCs/>
        </w:rPr>
      </w:pPr>
      <w:r>
        <w:rPr>
          <w:b/>
          <w:bCs/>
        </w:rPr>
        <w:t>Тема 9</w:t>
      </w:r>
      <w:r w:rsidRPr="0094310F">
        <w:rPr>
          <w:b/>
          <w:bCs/>
        </w:rPr>
        <w:t xml:space="preserve"> ИНФОРМАЦИОННЫЕ АСПЕКТЫ И</w:t>
      </w:r>
      <w:r>
        <w:rPr>
          <w:b/>
          <w:bCs/>
        </w:rPr>
        <w:t xml:space="preserve">НТЕЛЛЕКТУАЛЬНОЙ СОБСТВЕННОСТИ </w:t>
      </w:r>
    </w:p>
    <w:p w:rsidR="00615835" w:rsidRDefault="00615835" w:rsidP="002556CB">
      <w:pPr>
        <w:ind w:firstLine="567"/>
        <w:jc w:val="both"/>
      </w:pPr>
      <w:r w:rsidRPr="0094310F">
        <w:t>1</w:t>
      </w:r>
      <w:r>
        <w:t xml:space="preserve">. Понятие интеллектуальной собственности. Результаты интеллектуальной деятельности </w:t>
      </w:r>
    </w:p>
    <w:p w:rsidR="00615835" w:rsidRDefault="00615835" w:rsidP="002556CB">
      <w:pPr>
        <w:ind w:firstLine="567"/>
        <w:jc w:val="both"/>
      </w:pPr>
      <w:r w:rsidRPr="0094310F">
        <w:t xml:space="preserve">2. Особенности </w:t>
      </w:r>
      <w:r>
        <w:t xml:space="preserve">правового </w:t>
      </w:r>
      <w:r w:rsidRPr="0094310F">
        <w:t>регулирования информационных отношени</w:t>
      </w:r>
      <w:r>
        <w:t xml:space="preserve">й институтом авторского права: </w:t>
      </w:r>
    </w:p>
    <w:p w:rsidR="00615835" w:rsidRDefault="00615835" w:rsidP="002556CB">
      <w:pPr>
        <w:ind w:firstLine="567"/>
        <w:jc w:val="both"/>
      </w:pPr>
      <w:r>
        <w:t>2.1. П</w:t>
      </w:r>
      <w:r w:rsidRPr="0094310F">
        <w:t>ри производстве и распространении произведений наук</w:t>
      </w:r>
      <w:r>
        <w:t xml:space="preserve">и, литературы и искусства </w:t>
      </w:r>
    </w:p>
    <w:p w:rsidR="00615835" w:rsidRDefault="00615835" w:rsidP="002556CB">
      <w:pPr>
        <w:ind w:firstLine="567"/>
        <w:jc w:val="both"/>
      </w:pPr>
      <w:r>
        <w:t>2.2. П</w:t>
      </w:r>
      <w:r w:rsidRPr="0094310F">
        <w:t>ри производстве и распространении программ для ЭВМ и баз данн</w:t>
      </w:r>
      <w:r>
        <w:t xml:space="preserve">ых </w:t>
      </w:r>
    </w:p>
    <w:p w:rsidR="00615835" w:rsidRDefault="00615835" w:rsidP="002556CB">
      <w:pPr>
        <w:ind w:firstLine="567"/>
        <w:jc w:val="both"/>
      </w:pPr>
      <w:r>
        <w:t>2.3. П</w:t>
      </w:r>
      <w:r w:rsidRPr="0094310F">
        <w:t>ри производстве и распространении топ</w:t>
      </w:r>
      <w:r>
        <w:t xml:space="preserve">ологий интегральных микросхем </w:t>
      </w:r>
    </w:p>
    <w:p w:rsidR="00615835" w:rsidRDefault="00615835" w:rsidP="002556CB">
      <w:pPr>
        <w:ind w:firstLine="567"/>
        <w:jc w:val="both"/>
      </w:pPr>
      <w:r>
        <w:t>3. Промышленная собственность: понятие, объекты</w:t>
      </w:r>
    </w:p>
    <w:p w:rsidR="00615835" w:rsidRDefault="00615835" w:rsidP="002556CB">
      <w:pPr>
        <w:ind w:firstLine="567"/>
        <w:jc w:val="both"/>
      </w:pPr>
      <w:r>
        <w:t xml:space="preserve">4. Служебные произведения. Договоры НИОКТР </w:t>
      </w:r>
    </w:p>
    <w:p w:rsidR="00615835" w:rsidRDefault="00615835" w:rsidP="002556CB">
      <w:pPr>
        <w:ind w:firstLine="567"/>
        <w:jc w:val="both"/>
      </w:pPr>
      <w:r>
        <w:t>5</w:t>
      </w:r>
      <w:r w:rsidRPr="0094310F">
        <w:t xml:space="preserve">. Особенности </w:t>
      </w:r>
      <w:r>
        <w:t xml:space="preserve">правового </w:t>
      </w:r>
      <w:r w:rsidRPr="0094310F">
        <w:t>регулирования информационных</w:t>
      </w:r>
      <w:r>
        <w:t xml:space="preserve"> отношений институтом ноу-хау</w:t>
      </w:r>
    </w:p>
    <w:p w:rsidR="00615835" w:rsidRDefault="00615835" w:rsidP="00652DE1">
      <w:pPr>
        <w:ind w:firstLine="567"/>
        <w:jc w:val="both"/>
      </w:pPr>
      <w:r>
        <w:t xml:space="preserve">6. Содержание и защита авторских и смежных прав на информационные ресурсы, </w:t>
      </w:r>
      <w:r w:rsidRPr="0094310F">
        <w:t>пр</w:t>
      </w:r>
      <w:r>
        <w:t>одукты, услуги</w:t>
      </w:r>
    </w:p>
    <w:p w:rsidR="00615835" w:rsidRDefault="00615835" w:rsidP="002556CB">
      <w:pPr>
        <w:ind w:firstLine="567"/>
        <w:jc w:val="both"/>
      </w:pPr>
      <w:r>
        <w:rPr>
          <w:b/>
          <w:bCs/>
        </w:rPr>
        <w:t>Тема 10</w:t>
      </w:r>
      <w:r w:rsidRPr="0094310F">
        <w:rPr>
          <w:b/>
          <w:bCs/>
        </w:rPr>
        <w:t xml:space="preserve"> ПРАВОВОЕ РЕГУЛИ</w:t>
      </w:r>
      <w:r>
        <w:rPr>
          <w:b/>
          <w:bCs/>
        </w:rPr>
        <w:t>РОВАНИЕ ИНФОРМАЦИОННЫХ АСПЕКТОВ</w:t>
      </w:r>
      <w:r w:rsidRPr="0094310F">
        <w:rPr>
          <w:b/>
          <w:bCs/>
        </w:rPr>
        <w:t xml:space="preserve"> В О</w:t>
      </w:r>
      <w:r>
        <w:rPr>
          <w:b/>
          <w:bCs/>
        </w:rPr>
        <w:t>ТДЕЛЬНЫХ ОБЛАСТЯХ ОБЩЕСТВЕННЫХ ОТНОШЕНИЙ</w:t>
      </w:r>
    </w:p>
    <w:p w:rsidR="00615835" w:rsidRDefault="00615835" w:rsidP="002556CB">
      <w:pPr>
        <w:ind w:firstLine="567"/>
        <w:jc w:val="both"/>
        <w:rPr>
          <w:bCs/>
        </w:rPr>
      </w:pPr>
      <w:r>
        <w:rPr>
          <w:bCs/>
        </w:rPr>
        <w:t>1. Правовое регулирование</w:t>
      </w:r>
      <w:r w:rsidRPr="00E956F0">
        <w:rPr>
          <w:bCs/>
        </w:rPr>
        <w:t xml:space="preserve"> информационных отношений в СМИ</w:t>
      </w:r>
    </w:p>
    <w:p w:rsidR="00615835" w:rsidRDefault="00615835" w:rsidP="002556CB">
      <w:pPr>
        <w:ind w:firstLine="567"/>
        <w:jc w:val="both"/>
      </w:pPr>
      <w:r w:rsidRPr="0094310F">
        <w:t>1</w:t>
      </w:r>
      <w:r>
        <w:t xml:space="preserve">.1. </w:t>
      </w:r>
      <w:r w:rsidRPr="0094310F">
        <w:t xml:space="preserve">Особенности </w:t>
      </w:r>
      <w:r>
        <w:t xml:space="preserve">правового </w:t>
      </w:r>
      <w:r w:rsidRPr="0094310F">
        <w:t>регулирования информационных отношений, возникающих при производстве, распространении и потреблении массовой информации</w:t>
      </w:r>
      <w:r>
        <w:t xml:space="preserve">, </w:t>
      </w:r>
      <w:r w:rsidRPr="0094310F">
        <w:t>в деятельности печатной прессы и электронных средств массовой информации</w:t>
      </w:r>
      <w:r>
        <w:t xml:space="preserve"> </w:t>
      </w:r>
      <w:r w:rsidRPr="0094310F">
        <w:t xml:space="preserve"> </w:t>
      </w:r>
    </w:p>
    <w:p w:rsidR="00615835" w:rsidRDefault="00615835" w:rsidP="002556CB">
      <w:pPr>
        <w:ind w:firstLine="567"/>
        <w:jc w:val="both"/>
      </w:pPr>
      <w:r>
        <w:t>1.2. Свобода массовой информации и цензура</w:t>
      </w:r>
    </w:p>
    <w:p w:rsidR="00615835" w:rsidRDefault="00615835" w:rsidP="002556CB">
      <w:pPr>
        <w:ind w:firstLine="567"/>
        <w:jc w:val="both"/>
      </w:pPr>
      <w:r>
        <w:t>1.</w:t>
      </w:r>
      <w:r w:rsidRPr="0094310F">
        <w:t>3. Распространение мас</w:t>
      </w:r>
      <w:r>
        <w:t xml:space="preserve">совой информации. Диффамация. </w:t>
      </w:r>
    </w:p>
    <w:p w:rsidR="00615835" w:rsidRDefault="00615835" w:rsidP="002556CB">
      <w:pPr>
        <w:ind w:firstLine="567"/>
        <w:jc w:val="both"/>
      </w:pPr>
      <w:r>
        <w:t>1.4</w:t>
      </w:r>
      <w:r w:rsidRPr="0094310F">
        <w:t xml:space="preserve">. Ответственность за нарушение законодательства о </w:t>
      </w:r>
      <w:r>
        <w:t>средствах массовой информации</w:t>
      </w:r>
    </w:p>
    <w:p w:rsidR="00615835" w:rsidRDefault="00615835" w:rsidP="002556CB">
      <w:pPr>
        <w:ind w:firstLine="567"/>
        <w:jc w:val="both"/>
      </w:pPr>
      <w:r>
        <w:t>1.5. Реклама: правовые аспекты</w:t>
      </w:r>
    </w:p>
    <w:p w:rsidR="00615835" w:rsidRDefault="00615835" w:rsidP="002556CB">
      <w:pPr>
        <w:ind w:firstLine="567"/>
        <w:jc w:val="both"/>
      </w:pPr>
      <w:r>
        <w:t>2</w:t>
      </w:r>
      <w:r w:rsidRPr="0094310F">
        <w:t xml:space="preserve">. </w:t>
      </w:r>
      <w:r>
        <w:rPr>
          <w:bCs/>
        </w:rPr>
        <w:t>Правовое регулирование</w:t>
      </w:r>
      <w:r w:rsidRPr="00E956F0">
        <w:rPr>
          <w:bCs/>
        </w:rPr>
        <w:t xml:space="preserve"> информационных отношений</w:t>
      </w:r>
      <w:r>
        <w:rPr>
          <w:bCs/>
        </w:rPr>
        <w:t xml:space="preserve"> в сфере библиотечного дела</w:t>
      </w:r>
    </w:p>
    <w:p w:rsidR="00615835" w:rsidRDefault="00615835" w:rsidP="002556CB">
      <w:pPr>
        <w:ind w:firstLine="567"/>
        <w:jc w:val="both"/>
      </w:pPr>
      <w:r>
        <w:t xml:space="preserve">2.1. </w:t>
      </w:r>
      <w:r w:rsidRPr="0094310F">
        <w:t>Особенности информационных правоотношений, возникающих при производстве, распространении и потреб</w:t>
      </w:r>
      <w:r>
        <w:t>лении библиотечной информации</w:t>
      </w:r>
    </w:p>
    <w:p w:rsidR="00615835" w:rsidRDefault="00615835" w:rsidP="002556CB">
      <w:pPr>
        <w:ind w:firstLine="567"/>
        <w:jc w:val="both"/>
      </w:pPr>
      <w:r>
        <w:t>2.2</w:t>
      </w:r>
      <w:r w:rsidRPr="0094310F">
        <w:t>. Особые условия сохранения и использования культурного достояния народов Российской Федерации</w:t>
      </w:r>
      <w:r>
        <w:t xml:space="preserve"> в области библиотечного дела</w:t>
      </w:r>
    </w:p>
    <w:p w:rsidR="00615835" w:rsidRDefault="00615835" w:rsidP="002556CB">
      <w:pPr>
        <w:ind w:firstLine="567"/>
        <w:jc w:val="both"/>
      </w:pPr>
      <w:r>
        <w:t xml:space="preserve">3. </w:t>
      </w:r>
      <w:r>
        <w:rPr>
          <w:bCs/>
        </w:rPr>
        <w:t>Правовое регулирование</w:t>
      </w:r>
      <w:r w:rsidRPr="00E956F0">
        <w:rPr>
          <w:bCs/>
        </w:rPr>
        <w:t xml:space="preserve"> информационных отношений</w:t>
      </w:r>
      <w:r>
        <w:rPr>
          <w:bCs/>
        </w:rPr>
        <w:t xml:space="preserve"> в области архивов</w:t>
      </w:r>
    </w:p>
    <w:p w:rsidR="00615835" w:rsidRDefault="00615835" w:rsidP="002556CB">
      <w:pPr>
        <w:ind w:firstLine="567"/>
        <w:jc w:val="both"/>
      </w:pPr>
      <w:r>
        <w:t>3</w:t>
      </w:r>
      <w:r w:rsidRPr="0094310F">
        <w:t>.1. Особенности информационных правоотношений, возникающих при формировании архивов, распространении и по</w:t>
      </w:r>
      <w:r>
        <w:t>треблении архивной информации</w:t>
      </w:r>
    </w:p>
    <w:p w:rsidR="00615835" w:rsidRDefault="00615835" w:rsidP="002556CB">
      <w:pPr>
        <w:ind w:firstLine="567"/>
        <w:jc w:val="both"/>
      </w:pPr>
      <w:r>
        <w:t xml:space="preserve">3.2. Правовой режим архивов </w:t>
      </w:r>
    </w:p>
    <w:p w:rsidR="00615835" w:rsidRDefault="00615835" w:rsidP="002556CB">
      <w:pPr>
        <w:ind w:firstLine="567"/>
        <w:jc w:val="both"/>
      </w:pPr>
      <w:r>
        <w:t>3.3</w:t>
      </w:r>
      <w:r w:rsidRPr="0094310F">
        <w:t xml:space="preserve">. Порядок доступа к Архивным фондам и использования </w:t>
      </w:r>
      <w:r>
        <w:t xml:space="preserve">архивных документов </w:t>
      </w:r>
    </w:p>
    <w:p w:rsidR="00615835" w:rsidRDefault="00615835" w:rsidP="002556CB">
      <w:pPr>
        <w:ind w:firstLine="567"/>
        <w:jc w:val="both"/>
        <w:rPr>
          <w:b/>
          <w:bCs/>
        </w:rPr>
      </w:pPr>
      <w:r>
        <w:rPr>
          <w:b/>
          <w:bCs/>
        </w:rPr>
        <w:t>Тема 11</w:t>
      </w:r>
      <w:r w:rsidRPr="0094310F">
        <w:rPr>
          <w:b/>
          <w:bCs/>
        </w:rPr>
        <w:t xml:space="preserve"> ПРАВОВОЕ РЕГУЛИРОВАНИЕ ИНФОРМАЦИОННЫХ ОТНОШЕНИЙ В ОБЛАСТИ</w:t>
      </w:r>
      <w:r>
        <w:rPr>
          <w:b/>
          <w:bCs/>
        </w:rPr>
        <w:t xml:space="preserve"> ГОСУДАРСТВЕННОЙ ТАЙНЫ </w:t>
      </w:r>
    </w:p>
    <w:p w:rsidR="00615835" w:rsidRDefault="00615835" w:rsidP="002556CB">
      <w:pPr>
        <w:ind w:firstLine="567"/>
        <w:jc w:val="both"/>
      </w:pPr>
      <w:r>
        <w:t xml:space="preserve">1. </w:t>
      </w:r>
      <w:r w:rsidRPr="0094310F">
        <w:t xml:space="preserve"> Субъекты и объекты информационных правоотношений в области государственн</w:t>
      </w:r>
      <w:r>
        <w:t xml:space="preserve">ой тайны </w:t>
      </w:r>
    </w:p>
    <w:p w:rsidR="00615835" w:rsidRDefault="00615835" w:rsidP="002556CB">
      <w:pPr>
        <w:ind w:firstLine="567"/>
        <w:jc w:val="both"/>
      </w:pPr>
      <w:r>
        <w:t>2</w:t>
      </w:r>
      <w:r w:rsidRPr="0094310F">
        <w:t>. Перечни сведений, составляющих государственную тайну, и сведения, которые не могут относ</w:t>
      </w:r>
      <w:r>
        <w:t xml:space="preserve">иться к государственной тайне </w:t>
      </w:r>
    </w:p>
    <w:p w:rsidR="00615835" w:rsidRDefault="00615835" w:rsidP="002556CB">
      <w:pPr>
        <w:ind w:firstLine="567"/>
        <w:jc w:val="both"/>
      </w:pPr>
      <w:r>
        <w:t>3</w:t>
      </w:r>
      <w:r w:rsidRPr="0094310F">
        <w:t>. Отнесение сведений к государствен</w:t>
      </w:r>
      <w:r>
        <w:t xml:space="preserve">ной тайне и их засекречивание </w:t>
      </w:r>
    </w:p>
    <w:p w:rsidR="00615835" w:rsidRDefault="00615835" w:rsidP="002556CB">
      <w:pPr>
        <w:ind w:firstLine="567"/>
        <w:jc w:val="both"/>
      </w:pPr>
      <w:r>
        <w:t>4</w:t>
      </w:r>
      <w:r w:rsidRPr="0094310F">
        <w:t>. Вопросы собственности в связи с информацией, соста</w:t>
      </w:r>
      <w:r>
        <w:t xml:space="preserve">вляющей государственную тайну </w:t>
      </w:r>
    </w:p>
    <w:p w:rsidR="00615835" w:rsidRDefault="00615835" w:rsidP="002556CB">
      <w:pPr>
        <w:ind w:firstLine="567"/>
        <w:jc w:val="both"/>
      </w:pPr>
      <w:r>
        <w:t>5</w:t>
      </w:r>
      <w:r w:rsidRPr="0094310F">
        <w:t>. Рассекречи</w:t>
      </w:r>
      <w:r>
        <w:t xml:space="preserve">вание сведений и их носителей </w:t>
      </w:r>
    </w:p>
    <w:p w:rsidR="00615835" w:rsidRDefault="00615835" w:rsidP="002556CB">
      <w:pPr>
        <w:ind w:firstLine="567"/>
        <w:jc w:val="both"/>
      </w:pPr>
      <w:r>
        <w:t>6</w:t>
      </w:r>
      <w:r w:rsidRPr="0094310F">
        <w:t>. Распоряжение сведениями, состав</w:t>
      </w:r>
      <w:r>
        <w:t xml:space="preserve">ляющими государственную тайну </w:t>
      </w:r>
    </w:p>
    <w:p w:rsidR="00615835" w:rsidRDefault="00615835" w:rsidP="002556CB">
      <w:pPr>
        <w:ind w:firstLine="567"/>
        <w:jc w:val="both"/>
      </w:pPr>
      <w:r>
        <w:t>7</w:t>
      </w:r>
      <w:r w:rsidRPr="0094310F">
        <w:t>.</w:t>
      </w:r>
      <w:r>
        <w:t xml:space="preserve"> Защита государственной тайны </w:t>
      </w:r>
    </w:p>
    <w:p w:rsidR="00615835" w:rsidRDefault="00615835" w:rsidP="002556CB">
      <w:pPr>
        <w:ind w:firstLine="567"/>
        <w:jc w:val="both"/>
        <w:rPr>
          <w:b/>
          <w:bCs/>
        </w:rPr>
      </w:pPr>
      <w:r>
        <w:rPr>
          <w:b/>
          <w:bCs/>
        </w:rPr>
        <w:t>Тема 12</w:t>
      </w:r>
      <w:r w:rsidRPr="0094310F">
        <w:rPr>
          <w:b/>
          <w:bCs/>
        </w:rPr>
        <w:t xml:space="preserve"> ПРАВОВОЕ РЕГУЛИРОВАНИЕ ИНФОРМАЦИОННЫХ ОТНОШЕНИЙ</w:t>
      </w:r>
      <w:r>
        <w:rPr>
          <w:b/>
          <w:bCs/>
        </w:rPr>
        <w:t xml:space="preserve"> В ОБЛАСТИ КОММЕРЧЕСКОЙ ТАЙНЫ. ИНЫЕ ВИДЫ КОНФИДЕНЦИАЛЬНОЙ ИНФОРМАЦИИ </w:t>
      </w:r>
    </w:p>
    <w:p w:rsidR="00615835" w:rsidRDefault="00615835" w:rsidP="002556CB">
      <w:pPr>
        <w:ind w:firstLine="567"/>
        <w:jc w:val="both"/>
      </w:pPr>
      <w:r>
        <w:t xml:space="preserve">1. </w:t>
      </w:r>
      <w:r w:rsidRPr="0094310F">
        <w:t xml:space="preserve"> Субъекты и объекты </w:t>
      </w:r>
      <w:r>
        <w:t>информационных правоотношений. 2</w:t>
      </w:r>
      <w:r w:rsidRPr="0094310F">
        <w:t>. Прав</w:t>
      </w:r>
      <w:r>
        <w:t xml:space="preserve">овой режим коммерческой тайны </w:t>
      </w:r>
    </w:p>
    <w:p w:rsidR="00615835" w:rsidRDefault="00615835" w:rsidP="002556CB">
      <w:pPr>
        <w:ind w:firstLine="567"/>
        <w:jc w:val="both"/>
      </w:pPr>
      <w:r>
        <w:t>3</w:t>
      </w:r>
      <w:r w:rsidRPr="0094310F">
        <w:t>. Охрана коммерческо</w:t>
      </w:r>
      <w:r>
        <w:t xml:space="preserve">й тайны в трудовых отношениях </w:t>
      </w:r>
    </w:p>
    <w:p w:rsidR="00615835" w:rsidRDefault="00615835" w:rsidP="002556CB">
      <w:pPr>
        <w:ind w:firstLine="567"/>
        <w:jc w:val="both"/>
      </w:pPr>
      <w:r>
        <w:t>4</w:t>
      </w:r>
      <w:r w:rsidRPr="0094310F">
        <w:t>. Защи</w:t>
      </w:r>
      <w:r>
        <w:t xml:space="preserve">та прав на коммерческую тайну </w:t>
      </w:r>
    </w:p>
    <w:p w:rsidR="00615835" w:rsidRDefault="00615835" w:rsidP="002556CB">
      <w:pPr>
        <w:ind w:firstLine="567"/>
        <w:jc w:val="both"/>
      </w:pPr>
      <w:r>
        <w:t>5. Иные виды конфиденциальной информации (банковская, налоговая, профессиональная, служебная тайна, личная и семейная тайна)</w:t>
      </w:r>
    </w:p>
    <w:p w:rsidR="00615835" w:rsidRDefault="00615835" w:rsidP="002556CB">
      <w:pPr>
        <w:ind w:firstLine="567"/>
        <w:jc w:val="both"/>
        <w:rPr>
          <w:b/>
          <w:bCs/>
        </w:rPr>
      </w:pPr>
      <w:r>
        <w:rPr>
          <w:b/>
          <w:bCs/>
        </w:rPr>
        <w:t>Тема 13</w:t>
      </w:r>
      <w:r w:rsidRPr="0094310F">
        <w:rPr>
          <w:b/>
          <w:bCs/>
        </w:rPr>
        <w:t xml:space="preserve"> ПРАВОВОЕ РЕГУЛИРОВАНИЕ ИНФОРМАЦИОННЫХ ОТНОШЕНИЙ </w:t>
      </w:r>
      <w:r>
        <w:rPr>
          <w:b/>
          <w:bCs/>
        </w:rPr>
        <w:t xml:space="preserve">В ОБЛАСТИ ПЕРСОНАЛЬНЫХ ДАННЫХ </w:t>
      </w:r>
    </w:p>
    <w:p w:rsidR="00615835" w:rsidRDefault="00615835" w:rsidP="002556CB">
      <w:pPr>
        <w:ind w:firstLine="567"/>
        <w:jc w:val="both"/>
      </w:pPr>
      <w:r>
        <w:t xml:space="preserve">1. </w:t>
      </w:r>
      <w:r w:rsidRPr="0094310F">
        <w:t xml:space="preserve"> Субъекты и объекты </w:t>
      </w:r>
      <w:r>
        <w:t xml:space="preserve">информационных правоотношений </w:t>
      </w:r>
    </w:p>
    <w:p w:rsidR="00615835" w:rsidRDefault="00615835" w:rsidP="002556CB">
      <w:pPr>
        <w:ind w:firstLine="567"/>
        <w:jc w:val="both"/>
      </w:pPr>
      <w:r>
        <w:t>2</w:t>
      </w:r>
      <w:r w:rsidRPr="0094310F">
        <w:t>. Правовые основы р</w:t>
      </w:r>
      <w:r>
        <w:t xml:space="preserve">аботы с персональными данными </w:t>
      </w:r>
    </w:p>
    <w:p w:rsidR="00615835" w:rsidRDefault="00615835" w:rsidP="002556CB">
      <w:pPr>
        <w:ind w:firstLine="567"/>
        <w:jc w:val="both"/>
      </w:pPr>
      <w:r>
        <w:t>3</w:t>
      </w:r>
      <w:r w:rsidRPr="0094310F">
        <w:t>. Права</w:t>
      </w:r>
      <w:r>
        <w:t xml:space="preserve"> субъекта персональных данных </w:t>
      </w:r>
    </w:p>
    <w:p w:rsidR="00615835" w:rsidRDefault="00615835" w:rsidP="002556CB">
      <w:pPr>
        <w:ind w:firstLine="567"/>
        <w:jc w:val="both"/>
      </w:pPr>
      <w:r>
        <w:t>4</w:t>
      </w:r>
      <w:r w:rsidRPr="0094310F">
        <w:t xml:space="preserve">. Права и обязанности держателя (обладателя) по работе с </w:t>
      </w:r>
      <w:r>
        <w:t xml:space="preserve">массивами персональных данных </w:t>
      </w:r>
    </w:p>
    <w:p w:rsidR="00615835" w:rsidRDefault="00615835" w:rsidP="002556CB">
      <w:pPr>
        <w:ind w:firstLine="567"/>
        <w:jc w:val="both"/>
      </w:pPr>
      <w:r>
        <w:t>5</w:t>
      </w:r>
      <w:r w:rsidRPr="0094310F">
        <w:t>. Государственное регулирование работы</w:t>
      </w:r>
      <w:r>
        <w:t xml:space="preserve"> с персональными данными </w:t>
      </w:r>
      <w:r>
        <w:br/>
      </w:r>
    </w:p>
    <w:p w:rsidR="00615835" w:rsidRDefault="00615835" w:rsidP="001D6C5F">
      <w:pPr>
        <w:ind w:firstLine="567"/>
        <w:jc w:val="center"/>
        <w:rPr>
          <w:b/>
        </w:rPr>
      </w:pPr>
      <w:r>
        <w:rPr>
          <w:b/>
        </w:rPr>
        <w:t>КОНТРОЛЬ</w:t>
      </w:r>
    </w:p>
    <w:p w:rsidR="00615835" w:rsidRDefault="00615835" w:rsidP="002556CB">
      <w:pPr>
        <w:ind w:firstLine="567"/>
        <w:jc w:val="both"/>
      </w:pPr>
      <w:r w:rsidRPr="001D6C5F">
        <w:rPr>
          <w:b/>
        </w:rPr>
        <w:t>Формы контроля</w:t>
      </w:r>
      <w:r>
        <w:t xml:space="preserve"> – зачет</w:t>
      </w:r>
    </w:p>
    <w:p w:rsidR="00615835" w:rsidRPr="001D6C5F" w:rsidRDefault="00615835" w:rsidP="002556CB">
      <w:pPr>
        <w:ind w:firstLine="567"/>
        <w:jc w:val="both"/>
        <w:rPr>
          <w:b/>
        </w:rPr>
      </w:pPr>
      <w:r w:rsidRPr="001D6C5F">
        <w:rPr>
          <w:b/>
        </w:rPr>
        <w:t>Сроки контроля:</w:t>
      </w:r>
    </w:p>
    <w:p w:rsidR="00615835" w:rsidRPr="001D6C5F" w:rsidRDefault="00615835" w:rsidP="002556CB">
      <w:pPr>
        <w:ind w:firstLine="567"/>
        <w:jc w:val="both"/>
      </w:pPr>
      <w:r w:rsidRPr="001D6C5F">
        <w:rPr>
          <w:bCs/>
        </w:rPr>
        <w:t>230100 «ИНФОРМАТИКА И ВЫЧИСЛИТЕЛЬНАЯ ТЕХНИКА» - 3 курс, 5 семестр</w:t>
      </w:r>
    </w:p>
    <w:p w:rsidR="00615835" w:rsidRPr="001D6C5F" w:rsidRDefault="00615835" w:rsidP="001D6C5F">
      <w:pPr>
        <w:ind w:firstLine="567"/>
        <w:jc w:val="both"/>
      </w:pPr>
      <w:r w:rsidRPr="001D6C5F">
        <w:rPr>
          <w:bCs/>
        </w:rPr>
        <w:t>230400 «ИНФОРМАЦИОННЫЕ СИСТЕМЫ И ТЕХНОЛОГИИ» - 3 курс, 5 семестр</w:t>
      </w:r>
    </w:p>
    <w:p w:rsidR="00615835" w:rsidRDefault="00615835" w:rsidP="001D6C5F">
      <w:pPr>
        <w:ind w:firstLine="567"/>
        <w:jc w:val="both"/>
        <w:rPr>
          <w:bCs/>
        </w:rPr>
      </w:pPr>
      <w:r w:rsidRPr="001D6C5F">
        <w:rPr>
          <w:bCs/>
        </w:rPr>
        <w:t>230700 «ПРИКЛАДНАЯ ИНФОРМАТИКА» - 3 курс, 5 семестр</w:t>
      </w:r>
    </w:p>
    <w:p w:rsidR="00615835" w:rsidRDefault="00615835" w:rsidP="001D6C5F">
      <w:pPr>
        <w:ind w:firstLine="567"/>
        <w:jc w:val="both"/>
        <w:rPr>
          <w:bCs/>
        </w:rPr>
      </w:pPr>
    </w:p>
    <w:p w:rsidR="00615835" w:rsidRPr="001F12AE" w:rsidRDefault="00615835" w:rsidP="001F12AE">
      <w:pPr>
        <w:ind w:firstLine="567"/>
        <w:jc w:val="center"/>
        <w:rPr>
          <w:b/>
          <w:bCs/>
        </w:rPr>
      </w:pPr>
      <w:r w:rsidRPr="001F12AE">
        <w:rPr>
          <w:b/>
          <w:bCs/>
        </w:rPr>
        <w:t>СВЯЗЬ С ДРУГИМИ ДИСЦИПЛИНАМИ УЧЕБНОГО ПЛАНА</w:t>
      </w:r>
    </w:p>
    <w:p w:rsidR="00615835" w:rsidRDefault="00615835" w:rsidP="001F12AE">
      <w:pPr>
        <w:ind w:firstLine="567"/>
        <w:jc w:val="center"/>
        <w:rPr>
          <w:bCs/>
        </w:rPr>
      </w:pPr>
    </w:p>
    <w:p w:rsidR="00615835" w:rsidRDefault="00615835" w:rsidP="001D6C5F">
      <w:pPr>
        <w:ind w:firstLine="567"/>
        <w:jc w:val="both"/>
        <w:rPr>
          <w:bCs/>
        </w:rPr>
      </w:pPr>
      <w:r>
        <w:t>Перечень дисциплин и видов деятельности, для которых дисциплина «Информационное право» может рассматриваться в качестве обеспечивающей: «Правоведение», «Информационная б</w:t>
      </w:r>
      <w:r w:rsidRPr="00F02119">
        <w:t>е</w:t>
      </w:r>
      <w:r>
        <w:t>зопасность» / «Информационная безопасность и защита информации», «Методы и средства защиты компьютерной информации», «Основы информационной культуры», «Основы бизнеса», «Научно-учебная работа студентов», «Новые информационные технологии в образовании и научных исследованиях».</w:t>
      </w:r>
    </w:p>
    <w:p w:rsidR="00615835" w:rsidRDefault="00615835" w:rsidP="001D6C5F">
      <w:pPr>
        <w:ind w:firstLine="567"/>
        <w:jc w:val="both"/>
        <w:rPr>
          <w:bCs/>
        </w:rPr>
      </w:pPr>
    </w:p>
    <w:p w:rsidR="00615835" w:rsidRPr="001D6C5F" w:rsidRDefault="00615835" w:rsidP="001D6C5F">
      <w:pPr>
        <w:ind w:firstLine="567"/>
        <w:jc w:val="center"/>
        <w:rPr>
          <w:b/>
          <w:bCs/>
        </w:rPr>
      </w:pPr>
      <w:r w:rsidRPr="001D6C5F">
        <w:rPr>
          <w:b/>
          <w:bCs/>
        </w:rPr>
        <w:t>КОНТАКТНАЯ ИНФОРМАЦИЯ</w:t>
      </w:r>
    </w:p>
    <w:p w:rsidR="00615835" w:rsidRPr="001F12AE" w:rsidRDefault="00615835" w:rsidP="001F12AE">
      <w:pPr>
        <w:ind w:firstLine="567"/>
        <w:jc w:val="both"/>
        <w:rPr>
          <w:bCs/>
        </w:rPr>
      </w:pPr>
      <w:r w:rsidRPr="001D6C5F">
        <w:rPr>
          <w:b/>
          <w:bCs/>
        </w:rPr>
        <w:t>Кафедра осуществляющая разработку и реализацию данной дисциплины:</w:t>
      </w:r>
      <w:r>
        <w:rPr>
          <w:bCs/>
        </w:rPr>
        <w:t xml:space="preserve"> кафедра Гражданского права и процесса Института истории и права, тел. 22-72-55 (параллельный); каб. 207 (2 этаж, корпус № 4, ул. К. Маркса, 11). Разработчик: Н.А. Никиташина. Консультанты: зав.каф. Н.А. Никиташина (Пн.-ср.), ведущ.преп. – В.Н. Козлова (Пят.-суб.). Информация размещена по адресу:</w:t>
      </w:r>
      <w:r>
        <w:t xml:space="preserve"> </w:t>
      </w:r>
      <w:r w:rsidRPr="003C285A">
        <w:t>http://www.khsu.ru/main/about/programs/fgos/iip.html</w:t>
      </w:r>
    </w:p>
    <w:sectPr w:rsidR="00615835" w:rsidRPr="001F12AE" w:rsidSect="00492F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B8D"/>
    <w:rsid w:val="00000296"/>
    <w:rsid w:val="00035B8D"/>
    <w:rsid w:val="0004656E"/>
    <w:rsid w:val="000537A3"/>
    <w:rsid w:val="00091E7E"/>
    <w:rsid w:val="000C4DC7"/>
    <w:rsid w:val="00132E05"/>
    <w:rsid w:val="001D6C5F"/>
    <w:rsid w:val="001E31E4"/>
    <w:rsid w:val="001F12AE"/>
    <w:rsid w:val="001F4DAA"/>
    <w:rsid w:val="002556CB"/>
    <w:rsid w:val="003C285A"/>
    <w:rsid w:val="00465772"/>
    <w:rsid w:val="00492F19"/>
    <w:rsid w:val="004C474E"/>
    <w:rsid w:val="004E30E4"/>
    <w:rsid w:val="005A2F7B"/>
    <w:rsid w:val="005B6249"/>
    <w:rsid w:val="005F2658"/>
    <w:rsid w:val="00615835"/>
    <w:rsid w:val="00652DE1"/>
    <w:rsid w:val="006660A0"/>
    <w:rsid w:val="006B0F7E"/>
    <w:rsid w:val="006E23CC"/>
    <w:rsid w:val="007D3457"/>
    <w:rsid w:val="00843875"/>
    <w:rsid w:val="008A46D9"/>
    <w:rsid w:val="00924598"/>
    <w:rsid w:val="0094310F"/>
    <w:rsid w:val="00A0171F"/>
    <w:rsid w:val="00E51289"/>
    <w:rsid w:val="00E956F0"/>
    <w:rsid w:val="00EF1015"/>
    <w:rsid w:val="00EF435E"/>
    <w:rsid w:val="00F021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8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B0F7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377</TotalTime>
  <Pages>7</Pages>
  <Words>2557</Words>
  <Characters>14576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Кафедра_ГПиП</dc:creator>
  <cp:keywords/>
  <dc:description/>
  <cp:lastModifiedBy>1</cp:lastModifiedBy>
  <cp:revision>12</cp:revision>
  <dcterms:created xsi:type="dcterms:W3CDTF">2013-03-04T01:10:00Z</dcterms:created>
  <dcterms:modified xsi:type="dcterms:W3CDTF">2013-03-05T03:56:00Z</dcterms:modified>
</cp:coreProperties>
</file>